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FB5F" w14:textId="3E554792" w:rsidR="001742CB" w:rsidRPr="001742CB" w:rsidRDefault="001742CB" w:rsidP="001742CB">
      <w:pPr>
        <w:pStyle w:val="GraphicsAnchor"/>
      </w:pPr>
    </w:p>
    <w:tbl>
      <w:tblPr>
        <w:tblStyle w:val="TableGrid"/>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9"/>
      </w:tblGrid>
      <w:tr w:rsidR="00AE76F9" w14:paraId="61FA4FBC" w14:textId="77777777" w:rsidTr="19253B32">
        <w:trPr>
          <w:trHeight w:val="720"/>
        </w:trPr>
        <w:tc>
          <w:tcPr>
            <w:tcW w:w="9449" w:type="dxa"/>
          </w:tcPr>
          <w:p w14:paraId="2E9C183D" w14:textId="1D82443F" w:rsidR="00AE76F9" w:rsidRPr="00336007" w:rsidRDefault="2C43A09A" w:rsidP="00336007">
            <w:pPr>
              <w:pStyle w:val="DetailsBlue"/>
              <w:jc w:val="left"/>
              <w:rPr>
                <w:rFonts w:ascii="Modern Love" w:hAnsi="Modern Love"/>
                <w:sz w:val="48"/>
                <w:szCs w:val="48"/>
              </w:rPr>
            </w:pPr>
            <w:r w:rsidRPr="19253B32">
              <w:rPr>
                <w:rFonts w:ascii="Modern Love" w:hAnsi="Modern Love"/>
                <w:sz w:val="48"/>
                <w:szCs w:val="48"/>
              </w:rPr>
              <w:t xml:space="preserve">Ms. Waite and Ms. McNeely </w:t>
            </w:r>
            <w:r w:rsidR="2293B2F2" w:rsidRPr="19253B32">
              <w:rPr>
                <w:rFonts w:ascii="Modern Love" w:hAnsi="Modern Love"/>
                <w:sz w:val="48"/>
                <w:szCs w:val="48"/>
              </w:rPr>
              <w:t>welcome</w:t>
            </w:r>
            <w:r w:rsidRPr="19253B32">
              <w:rPr>
                <w:rFonts w:ascii="Modern Love" w:hAnsi="Modern Love"/>
                <w:sz w:val="48"/>
                <w:szCs w:val="48"/>
              </w:rPr>
              <w:t xml:space="preserve"> our 202</w:t>
            </w:r>
            <w:r w:rsidR="151A5D12" w:rsidRPr="19253B32">
              <w:rPr>
                <w:rFonts w:ascii="Modern Love" w:hAnsi="Modern Love"/>
                <w:sz w:val="48"/>
                <w:szCs w:val="48"/>
              </w:rPr>
              <w:t>3</w:t>
            </w:r>
            <w:r w:rsidRPr="19253B32">
              <w:rPr>
                <w:rFonts w:ascii="Modern Love" w:hAnsi="Modern Love"/>
                <w:sz w:val="48"/>
                <w:szCs w:val="48"/>
              </w:rPr>
              <w:t>-202</w:t>
            </w:r>
            <w:r w:rsidR="0E3AD090" w:rsidRPr="19253B32">
              <w:rPr>
                <w:rFonts w:ascii="Modern Love" w:hAnsi="Modern Love"/>
                <w:sz w:val="48"/>
                <w:szCs w:val="48"/>
              </w:rPr>
              <w:t>4</w:t>
            </w:r>
            <w:r w:rsidRPr="19253B32">
              <w:rPr>
                <w:rFonts w:ascii="Modern Love" w:hAnsi="Modern Love"/>
                <w:sz w:val="48"/>
                <w:szCs w:val="48"/>
              </w:rPr>
              <w:t xml:space="preserve"> AP Literature students!</w:t>
            </w:r>
          </w:p>
          <w:p w14:paraId="3FEC2954" w14:textId="46CF4E9F" w:rsidR="00336007" w:rsidRDefault="00336007" w:rsidP="00336007">
            <w:pPr>
              <w:pStyle w:val="DetailsBlue"/>
            </w:pPr>
            <w:r>
              <w:rPr>
                <w:noProof/>
              </w:rPr>
              <w:drawing>
                <wp:inline distT="0" distB="0" distL="0" distR="0" wp14:anchorId="1A0813C5" wp14:editId="2DE83276">
                  <wp:extent cx="1807360" cy="13555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835536" cy="1376652"/>
                          </a:xfrm>
                          <a:prstGeom prst="rect">
                            <a:avLst/>
                          </a:prstGeom>
                        </pic:spPr>
                      </pic:pic>
                    </a:graphicData>
                  </a:graphic>
                </wp:inline>
              </w:drawing>
            </w:r>
          </w:p>
        </w:tc>
      </w:tr>
      <w:tr w:rsidR="00AE76F9" w14:paraId="3BA9BA86" w14:textId="77777777" w:rsidTr="19253B32">
        <w:trPr>
          <w:trHeight w:val="3961"/>
        </w:trPr>
        <w:tc>
          <w:tcPr>
            <w:tcW w:w="9449" w:type="dxa"/>
          </w:tcPr>
          <w:sdt>
            <w:sdtPr>
              <w:rPr>
                <w:sz w:val="44"/>
                <w:szCs w:val="44"/>
              </w:rPr>
              <w:id w:val="409123202"/>
              <w:placeholder>
                <w:docPart w:val="637DE74247D6402990306E7848786C9F"/>
              </w:placeholder>
              <w15:appearance w15:val="hidden"/>
            </w:sdtPr>
            <w:sdtEndPr>
              <w:rPr>
                <w:sz w:val="160"/>
                <w:szCs w:val="36"/>
              </w:rPr>
            </w:sdtEndPr>
            <w:sdtContent>
              <w:p w14:paraId="14ACCFBB" w14:textId="77777777" w:rsidR="00336007" w:rsidRPr="007A1541" w:rsidRDefault="00336007" w:rsidP="002956EA">
                <w:pPr>
                  <w:pStyle w:val="TitleRed"/>
                  <w:rPr>
                    <w:b/>
                    <w:bCs w:val="0"/>
                    <w:sz w:val="44"/>
                    <w:szCs w:val="44"/>
                  </w:rPr>
                </w:pPr>
                <w:r w:rsidRPr="007A1541">
                  <w:rPr>
                    <w:b/>
                    <w:bCs w:val="0"/>
                    <w:sz w:val="44"/>
                    <w:szCs w:val="44"/>
                  </w:rPr>
                  <w:t>AP English</w:t>
                </w:r>
              </w:p>
              <w:p w14:paraId="1C38AD71" w14:textId="79DA3711" w:rsidR="00AE76F9" w:rsidRPr="007A1541" w:rsidRDefault="2C43A09A" w:rsidP="19253B32">
                <w:pPr>
                  <w:pStyle w:val="TitleRed"/>
                  <w:rPr>
                    <w:b/>
                    <w:color w:val="5E1B2F" w:themeColor="accent5" w:themeShade="BF"/>
                    <w:sz w:val="44"/>
                    <w:szCs w:val="44"/>
                  </w:rPr>
                </w:pPr>
                <w:r w:rsidRPr="19253B32">
                  <w:rPr>
                    <w:b/>
                    <w:color w:val="5E1B2F" w:themeColor="accent5" w:themeShade="BF"/>
                    <w:sz w:val="44"/>
                    <w:szCs w:val="44"/>
                  </w:rPr>
                  <w:t xml:space="preserve">Literature </w:t>
                </w:r>
                <w:r w:rsidRPr="19253B32">
                  <w:rPr>
                    <w:b/>
                    <w:sz w:val="44"/>
                    <w:szCs w:val="44"/>
                  </w:rPr>
                  <w:t xml:space="preserve">and </w:t>
                </w:r>
                <w:r w:rsidRPr="19253B32">
                  <w:rPr>
                    <w:b/>
                    <w:color w:val="5E1B2F" w:themeColor="accent5" w:themeShade="BF"/>
                    <w:sz w:val="44"/>
                    <w:szCs w:val="44"/>
                  </w:rPr>
                  <w:t>Composition</w:t>
                </w:r>
              </w:p>
            </w:sdtContent>
          </w:sdt>
          <w:p w14:paraId="3C0FB12C" w14:textId="0792DDD4" w:rsidR="000E3135" w:rsidRPr="007A1541" w:rsidRDefault="00924121" w:rsidP="00924121">
            <w:pPr>
              <w:pStyle w:val="DateandAddressBlue"/>
              <w:jc w:val="left"/>
              <w:rPr>
                <w:rFonts w:ascii="Cambria" w:hAnsi="Cambria"/>
                <w:i/>
                <w:iCs/>
                <w:sz w:val="32"/>
                <w:szCs w:val="32"/>
              </w:rPr>
            </w:pPr>
            <w:r w:rsidRPr="007A1541">
              <w:rPr>
                <w:rFonts w:ascii="Cambria" w:hAnsi="Cambria"/>
                <w:i/>
                <w:iCs/>
                <w:sz w:val="32"/>
                <w:szCs w:val="32"/>
              </w:rPr>
              <w:t>Congratulations on your decision to take</w:t>
            </w:r>
            <w:r w:rsidR="000E3135" w:rsidRPr="007A1541">
              <w:rPr>
                <w:rFonts w:ascii="Cambria" w:hAnsi="Cambria"/>
                <w:i/>
                <w:iCs/>
                <w:sz w:val="32"/>
                <w:szCs w:val="32"/>
              </w:rPr>
              <w:t xml:space="preserve"> </w:t>
            </w:r>
            <w:r w:rsidRPr="007A1541">
              <w:rPr>
                <w:rFonts w:ascii="Cambria" w:hAnsi="Cambria"/>
                <w:i/>
                <w:iCs/>
                <w:sz w:val="32"/>
                <w:szCs w:val="32"/>
              </w:rPr>
              <w:t>AP English</w:t>
            </w:r>
            <w:r w:rsidR="007A1541">
              <w:rPr>
                <w:rFonts w:ascii="Cambria" w:hAnsi="Cambria"/>
                <w:i/>
                <w:iCs/>
                <w:sz w:val="32"/>
                <w:szCs w:val="32"/>
              </w:rPr>
              <w:t xml:space="preserve"> Literature</w:t>
            </w:r>
            <w:r w:rsidR="000E3135" w:rsidRPr="007A1541">
              <w:rPr>
                <w:rFonts w:ascii="Cambria" w:hAnsi="Cambria"/>
                <w:i/>
                <w:iCs/>
                <w:sz w:val="32"/>
                <w:szCs w:val="32"/>
              </w:rPr>
              <w:t xml:space="preserve"> </w:t>
            </w:r>
            <w:r w:rsidRPr="007A1541">
              <w:rPr>
                <w:rFonts w:ascii="Cambria" w:hAnsi="Cambria"/>
                <w:i/>
                <w:iCs/>
                <w:sz w:val="32"/>
                <w:szCs w:val="32"/>
              </w:rPr>
              <w:t xml:space="preserve">in the upcoming school year. To be ready for this course, we offer all students a prerequisite assignment as an equitable starting point and basis for understanding </w:t>
            </w:r>
            <w:r w:rsidR="000E3135" w:rsidRPr="007A1541">
              <w:rPr>
                <w:rFonts w:ascii="Cambria" w:hAnsi="Cambria"/>
                <w:i/>
                <w:iCs/>
                <w:sz w:val="32"/>
                <w:szCs w:val="32"/>
              </w:rPr>
              <w:t>course expectations.</w:t>
            </w:r>
          </w:p>
          <w:p w14:paraId="2F88B1FE" w14:textId="77777777" w:rsidR="00924121" w:rsidRPr="000E3135" w:rsidRDefault="000E3135" w:rsidP="00924121">
            <w:pPr>
              <w:pStyle w:val="DateandAddressBlue"/>
              <w:jc w:val="left"/>
              <w:rPr>
                <w:rFonts w:ascii="Cambria" w:hAnsi="Cambria"/>
              </w:rPr>
            </w:pPr>
            <w:r w:rsidRPr="000E3135">
              <w:rPr>
                <w:rFonts w:ascii="Cambria" w:hAnsi="Cambria"/>
              </w:rPr>
              <w:t xml:space="preserve">Read </w:t>
            </w:r>
            <w:r w:rsidRPr="0097551D">
              <w:rPr>
                <w:rFonts w:ascii="Cambria" w:hAnsi="Cambria"/>
                <w:b/>
                <w:bCs/>
                <w:i/>
                <w:iCs/>
              </w:rPr>
              <w:t>one</w:t>
            </w:r>
            <w:r w:rsidRPr="000E3135">
              <w:rPr>
                <w:rFonts w:ascii="Cambria" w:hAnsi="Cambria"/>
              </w:rPr>
              <w:t xml:space="preserve"> of the following texts listed below:</w:t>
            </w:r>
          </w:p>
          <w:p w14:paraId="4920A150" w14:textId="77777777" w:rsidR="000E3135" w:rsidRPr="000E3135" w:rsidRDefault="000E3135" w:rsidP="0097551D">
            <w:pPr>
              <w:pStyle w:val="DateandAddressBlue"/>
              <w:numPr>
                <w:ilvl w:val="0"/>
                <w:numId w:val="1"/>
              </w:numPr>
              <w:rPr>
                <w:rFonts w:ascii="Cambria" w:hAnsi="Cambria"/>
                <w:b/>
                <w:bCs/>
                <w:color w:val="5E1B2F" w:themeColor="accent5" w:themeShade="BF"/>
              </w:rPr>
            </w:pPr>
            <w:r w:rsidRPr="000E3135">
              <w:rPr>
                <w:rFonts w:ascii="Cambria" w:hAnsi="Cambria"/>
                <w:b/>
                <w:bCs/>
                <w:color w:val="5E1B2F" w:themeColor="accent5" w:themeShade="BF"/>
                <w:u w:val="single"/>
              </w:rPr>
              <w:t>Small Island</w:t>
            </w:r>
            <w:r w:rsidRPr="000E3135">
              <w:rPr>
                <w:rFonts w:ascii="Cambria" w:hAnsi="Cambria"/>
                <w:b/>
                <w:bCs/>
                <w:color w:val="5E1B2F" w:themeColor="accent5" w:themeShade="BF"/>
              </w:rPr>
              <w:t xml:space="preserve"> by Andrea Levy</w:t>
            </w:r>
          </w:p>
          <w:p w14:paraId="57B95136" w14:textId="3833A800" w:rsidR="000E3135" w:rsidRPr="000E3135" w:rsidRDefault="78034D9C" w:rsidP="19253B32">
            <w:pPr>
              <w:pStyle w:val="DateandAddressBlue"/>
              <w:numPr>
                <w:ilvl w:val="0"/>
                <w:numId w:val="1"/>
              </w:numPr>
              <w:rPr>
                <w:rFonts w:ascii="Cambria" w:hAnsi="Cambria"/>
                <w:b/>
                <w:bCs/>
                <w:color w:val="5E1B2F" w:themeColor="accent5" w:themeShade="BF"/>
                <w:u w:val="single"/>
              </w:rPr>
            </w:pPr>
            <w:r w:rsidRPr="19253B32">
              <w:rPr>
                <w:rFonts w:ascii="Cambria" w:hAnsi="Cambria"/>
                <w:b/>
                <w:bCs/>
                <w:color w:val="5E1B2F" w:themeColor="accent5" w:themeShade="BF"/>
                <w:u w:val="single"/>
              </w:rPr>
              <w:t xml:space="preserve">Wuthering Heights </w:t>
            </w:r>
            <w:r w:rsidRPr="19253B32">
              <w:rPr>
                <w:rFonts w:ascii="Cambria" w:hAnsi="Cambria"/>
                <w:b/>
                <w:bCs/>
                <w:color w:val="5E1B2F" w:themeColor="accent5" w:themeShade="BF"/>
              </w:rPr>
              <w:t xml:space="preserve"> by Emily Bronte</w:t>
            </w:r>
          </w:p>
          <w:p w14:paraId="5AD1BF6E" w14:textId="09AD4ABD" w:rsidR="000E3135" w:rsidRPr="007A1541" w:rsidRDefault="007A1541" w:rsidP="000E3135">
            <w:pPr>
              <w:pStyle w:val="DateandAddressBlue"/>
              <w:jc w:val="left"/>
              <w:rPr>
                <w:rFonts w:ascii="Cambria" w:hAnsi="Cambria"/>
                <w:i/>
                <w:iCs/>
                <w:color w:val="0E2541" w:themeColor="text2" w:themeShade="BF"/>
                <w:sz w:val="32"/>
                <w:szCs w:val="32"/>
              </w:rPr>
            </w:pPr>
            <w:r w:rsidRPr="007A1541">
              <w:rPr>
                <w:rFonts w:ascii="Cambria" w:hAnsi="Cambria"/>
                <w:i/>
                <w:iCs/>
                <w:color w:val="0E2541" w:themeColor="text2" w:themeShade="BF"/>
                <w:sz w:val="32"/>
                <w:szCs w:val="32"/>
              </w:rPr>
              <w:t>Once you have read the text, you will complete a one-page study guide.  Be prepared! The assignment will be collected in the first weeks of school, in August.  You will also write an open-ended essay using one of the texts you read.</w:t>
            </w:r>
          </w:p>
        </w:tc>
      </w:tr>
      <w:tr w:rsidR="00AE76F9" w:rsidRPr="0097551D" w14:paraId="45CC8251" w14:textId="77777777" w:rsidTr="19253B32">
        <w:trPr>
          <w:trHeight w:val="1711"/>
        </w:trPr>
        <w:tc>
          <w:tcPr>
            <w:tcW w:w="9449" w:type="dxa"/>
          </w:tcPr>
          <w:p w14:paraId="7252DE35" w14:textId="77777777" w:rsidR="0097551D" w:rsidRPr="0097551D" w:rsidRDefault="0097551D" w:rsidP="0097551D">
            <w:pPr>
              <w:ind w:left="2160" w:firstLine="720"/>
              <w:rPr>
                <w:rFonts w:ascii="Cambria" w:hAnsi="Cambria"/>
                <w:b/>
                <w:sz w:val="24"/>
                <w:szCs w:val="24"/>
              </w:rPr>
            </w:pPr>
            <w:r w:rsidRPr="0097551D">
              <w:rPr>
                <w:rFonts w:ascii="Cambria" w:hAnsi="Cambria"/>
                <w:b/>
                <w:sz w:val="24"/>
                <w:szCs w:val="24"/>
              </w:rPr>
              <w:lastRenderedPageBreak/>
              <w:t>Major Work One Page Review</w:t>
            </w:r>
          </w:p>
          <w:p w14:paraId="70238EB0" w14:textId="3926F85A" w:rsidR="0097551D" w:rsidRPr="0097551D" w:rsidRDefault="0097551D" w:rsidP="0097551D">
            <w:pPr>
              <w:jc w:val="right"/>
              <w:rPr>
                <w:rFonts w:ascii="Cambria" w:hAnsi="Cambria"/>
                <w:sz w:val="24"/>
                <w:szCs w:val="24"/>
              </w:rPr>
            </w:pPr>
            <w:r w:rsidRPr="0097551D">
              <w:rPr>
                <w:rFonts w:ascii="Cambria" w:hAnsi="Cambria"/>
                <w:sz w:val="24"/>
                <w:szCs w:val="24"/>
              </w:rPr>
              <w:t xml:space="preserve">                 </w:t>
            </w:r>
            <w:r w:rsidRPr="0097551D">
              <w:rPr>
                <w:rFonts w:ascii="Cambria" w:hAnsi="Cambria"/>
                <w:noProof/>
                <w:sz w:val="24"/>
                <w:szCs w:val="24"/>
              </w:rPr>
              <w:drawing>
                <wp:inline distT="0" distB="0" distL="0" distR="0" wp14:anchorId="02F7AA74" wp14:editId="36781E16">
                  <wp:extent cx="1195070" cy="60388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5070" cy="603885"/>
                          </a:xfrm>
                          <a:prstGeom prst="rect">
                            <a:avLst/>
                          </a:prstGeom>
                          <a:noFill/>
                          <a:ln>
                            <a:noFill/>
                          </a:ln>
                        </pic:spPr>
                      </pic:pic>
                    </a:graphicData>
                  </a:graphic>
                </wp:inline>
              </w:drawing>
            </w:r>
          </w:p>
          <w:p w14:paraId="1F25FB63" w14:textId="77777777" w:rsidR="0097551D" w:rsidRPr="0097551D" w:rsidRDefault="0097551D" w:rsidP="0097551D">
            <w:pPr>
              <w:rPr>
                <w:rFonts w:ascii="Cambria" w:hAnsi="Cambria"/>
                <w:sz w:val="24"/>
                <w:szCs w:val="24"/>
              </w:rPr>
            </w:pPr>
            <w:r w:rsidRPr="0097551D">
              <w:rPr>
                <w:rFonts w:ascii="Cambria" w:hAnsi="Cambria"/>
                <w:b/>
                <w:sz w:val="24"/>
                <w:szCs w:val="24"/>
              </w:rPr>
              <w:t xml:space="preserve">Directions: </w:t>
            </w:r>
            <w:r w:rsidRPr="0097551D">
              <w:rPr>
                <w:rFonts w:ascii="Cambria" w:hAnsi="Cambria"/>
                <w:i/>
                <w:iCs/>
                <w:sz w:val="24"/>
                <w:szCs w:val="24"/>
              </w:rPr>
              <w:t>Create a document utilizing the bullets below for the text assigned to your group.  Remember you are now the expert on this text.  You will be teaching it to your home group.</w:t>
            </w:r>
          </w:p>
          <w:p w14:paraId="0F29CBC6"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Title and author</w:t>
            </w:r>
          </w:p>
          <w:p w14:paraId="517B375B"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Plot summary  (See additional explanation on the second page)</w:t>
            </w:r>
          </w:p>
          <w:p w14:paraId="7F078262"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Protagonist-3 adjectives</w:t>
            </w:r>
          </w:p>
          <w:p w14:paraId="5E21F21F"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 xml:space="preserve">Major characters (excluding protagonist) for each…3 </w:t>
            </w:r>
            <w:proofErr w:type="gramStart"/>
            <w:r w:rsidRPr="0097551D">
              <w:rPr>
                <w:rFonts w:ascii="Cambria" w:hAnsi="Cambria"/>
                <w:sz w:val="24"/>
                <w:szCs w:val="24"/>
              </w:rPr>
              <w:t>adjectives</w:t>
            </w:r>
            <w:proofErr w:type="gramEnd"/>
          </w:p>
          <w:p w14:paraId="5752674D"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Point of view (be specific – 1st, 3rd omniscient, 3rd limited)</w:t>
            </w:r>
          </w:p>
          <w:p w14:paraId="0F51DF39"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Setting (time and place)- pathetic fallacy?</w:t>
            </w:r>
          </w:p>
          <w:p w14:paraId="52ED56E9"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 xml:space="preserve">Tone (two or three tone words)-evidence remember paraphrasing or summary work best for open ended unless your marvelous mind has memorized exact </w:t>
            </w:r>
            <w:proofErr w:type="gramStart"/>
            <w:r w:rsidRPr="0097551D">
              <w:rPr>
                <w:rFonts w:ascii="Cambria" w:hAnsi="Cambria"/>
                <w:sz w:val="24"/>
                <w:szCs w:val="24"/>
              </w:rPr>
              <w:t>quotations</w:t>
            </w:r>
            <w:proofErr w:type="gramEnd"/>
          </w:p>
          <w:p w14:paraId="762C143D"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Irony (two examples, with brief explanation)</w:t>
            </w:r>
          </w:p>
          <w:p w14:paraId="14116212"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Symbols (two major ones, with brief explanation)</w:t>
            </w:r>
          </w:p>
          <w:p w14:paraId="79EC1464"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Theme (not a moral, write as a specific statement – subject and verb)</w:t>
            </w:r>
          </w:p>
          <w:p w14:paraId="70D747F2" w14:textId="77777777" w:rsidR="0097551D" w:rsidRPr="0097551D" w:rsidRDefault="0097551D" w:rsidP="0097551D">
            <w:pPr>
              <w:pStyle w:val="ListParagraph"/>
              <w:numPr>
                <w:ilvl w:val="0"/>
                <w:numId w:val="2"/>
              </w:numPr>
              <w:spacing w:after="200"/>
              <w:rPr>
                <w:rFonts w:ascii="Cambria" w:hAnsi="Cambria"/>
                <w:sz w:val="24"/>
                <w:szCs w:val="24"/>
              </w:rPr>
            </w:pPr>
            <w:r w:rsidRPr="0097551D">
              <w:rPr>
                <w:rFonts w:ascii="Cambria" w:hAnsi="Cambria"/>
                <w:sz w:val="24"/>
                <w:szCs w:val="24"/>
              </w:rPr>
              <w:t xml:space="preserve"> Explanation of title (optional)</w:t>
            </w:r>
          </w:p>
          <w:p w14:paraId="0DF0066E" w14:textId="77777777" w:rsidR="0097551D" w:rsidRPr="0097551D" w:rsidRDefault="0097551D" w:rsidP="0097551D">
            <w:pPr>
              <w:pStyle w:val="ListParagraph"/>
              <w:numPr>
                <w:ilvl w:val="0"/>
                <w:numId w:val="2"/>
              </w:numPr>
              <w:pBdr>
                <w:bottom w:val="single" w:sz="12" w:space="1" w:color="auto"/>
              </w:pBdr>
              <w:spacing w:after="200"/>
              <w:rPr>
                <w:rFonts w:ascii="Cambria" w:hAnsi="Cambria"/>
                <w:sz w:val="24"/>
                <w:szCs w:val="24"/>
              </w:rPr>
            </w:pPr>
            <w:r w:rsidRPr="0097551D">
              <w:rPr>
                <w:rFonts w:ascii="Cambria" w:hAnsi="Cambria"/>
                <w:sz w:val="24"/>
                <w:szCs w:val="24"/>
              </w:rPr>
              <w:t xml:space="preserve">Memorable quotation (include page number – choose one </w:t>
            </w:r>
            <w:proofErr w:type="gramStart"/>
            <w:r w:rsidRPr="0097551D">
              <w:rPr>
                <w:rFonts w:ascii="Cambria" w:hAnsi="Cambria"/>
                <w:sz w:val="24"/>
                <w:szCs w:val="24"/>
              </w:rPr>
              <w:t>relating</w:t>
            </w:r>
            <w:proofErr w:type="gramEnd"/>
            <w:r w:rsidRPr="0097551D">
              <w:rPr>
                <w:rFonts w:ascii="Cambria" w:hAnsi="Cambria"/>
                <w:sz w:val="24"/>
                <w:szCs w:val="24"/>
              </w:rPr>
              <w:t xml:space="preserve"> to theme)</w:t>
            </w:r>
          </w:p>
          <w:p w14:paraId="4C3352A6" w14:textId="77777777" w:rsidR="0097551D" w:rsidRPr="0097551D" w:rsidRDefault="0097551D" w:rsidP="0097551D">
            <w:pPr>
              <w:rPr>
                <w:rFonts w:ascii="Cambria" w:hAnsi="Cambria"/>
                <w:i/>
                <w:sz w:val="24"/>
                <w:szCs w:val="24"/>
                <w:u w:val="single"/>
              </w:rPr>
            </w:pPr>
            <w:r w:rsidRPr="0097551D">
              <w:rPr>
                <w:rFonts w:ascii="Cambria" w:hAnsi="Cambria"/>
                <w:i/>
                <w:sz w:val="24"/>
                <w:szCs w:val="24"/>
                <w:u w:val="single"/>
              </w:rPr>
              <w:t>EXAMPLE</w:t>
            </w:r>
          </w:p>
          <w:p w14:paraId="67F675FB" w14:textId="77777777" w:rsidR="0097551D" w:rsidRPr="0097551D" w:rsidRDefault="0097551D" w:rsidP="0097551D">
            <w:pPr>
              <w:pStyle w:val="ListParagraph"/>
              <w:numPr>
                <w:ilvl w:val="0"/>
                <w:numId w:val="3"/>
              </w:numPr>
              <w:rPr>
                <w:rFonts w:ascii="Cambria" w:hAnsi="Cambria"/>
                <w:sz w:val="24"/>
                <w:szCs w:val="24"/>
                <w:u w:val="single"/>
              </w:rPr>
            </w:pPr>
            <w:r w:rsidRPr="0097551D">
              <w:rPr>
                <w:rFonts w:ascii="Cambria" w:hAnsi="Cambria"/>
                <w:sz w:val="24"/>
                <w:szCs w:val="24"/>
              </w:rPr>
              <w:t xml:space="preserve">Title: </w:t>
            </w:r>
            <w:r w:rsidRPr="0097551D">
              <w:rPr>
                <w:rFonts w:ascii="Cambria" w:hAnsi="Cambria"/>
                <w:sz w:val="24"/>
                <w:szCs w:val="24"/>
                <w:u w:val="single"/>
              </w:rPr>
              <w:t>Their Eyes Were Watching God</w:t>
            </w:r>
            <w:r w:rsidRPr="0097551D">
              <w:rPr>
                <w:rFonts w:ascii="Cambria" w:hAnsi="Cambria"/>
                <w:sz w:val="24"/>
                <w:szCs w:val="24"/>
              </w:rPr>
              <w:t xml:space="preserve">        Author: Zora Neale Hurston</w:t>
            </w:r>
          </w:p>
          <w:p w14:paraId="7519098E" w14:textId="77777777" w:rsidR="0097551D" w:rsidRPr="0097551D" w:rsidRDefault="0097551D" w:rsidP="0097551D">
            <w:pPr>
              <w:ind w:left="987"/>
              <w:rPr>
                <w:rFonts w:ascii="Cambria" w:hAnsi="Cambria"/>
                <w:sz w:val="24"/>
                <w:szCs w:val="24"/>
              </w:rPr>
            </w:pPr>
          </w:p>
          <w:p w14:paraId="5C907196" w14:textId="77777777" w:rsidR="0097551D" w:rsidRPr="0097551D" w:rsidRDefault="0097551D" w:rsidP="0097551D">
            <w:pPr>
              <w:pStyle w:val="ListParagraph"/>
              <w:numPr>
                <w:ilvl w:val="0"/>
                <w:numId w:val="3"/>
              </w:numPr>
              <w:rPr>
                <w:rFonts w:ascii="Cambria" w:hAnsi="Cambria"/>
                <w:sz w:val="24"/>
                <w:szCs w:val="24"/>
              </w:rPr>
            </w:pPr>
            <w:r w:rsidRPr="0097551D">
              <w:rPr>
                <w:rFonts w:ascii="Cambria" w:hAnsi="Cambria"/>
                <w:sz w:val="24"/>
                <w:szCs w:val="24"/>
              </w:rPr>
              <w:t xml:space="preserve">Plot summary: A black woman in the 1930’s searches for love and by extension </w:t>
            </w:r>
            <w:proofErr w:type="gramStart"/>
            <w:r w:rsidRPr="0097551D">
              <w:rPr>
                <w:rFonts w:ascii="Cambria" w:hAnsi="Cambria"/>
                <w:sz w:val="24"/>
                <w:szCs w:val="24"/>
              </w:rPr>
              <w:t>her SELF</w:t>
            </w:r>
            <w:proofErr w:type="gramEnd"/>
            <w:r w:rsidRPr="0097551D">
              <w:rPr>
                <w:rFonts w:ascii="Cambria" w:hAnsi="Cambria"/>
                <w:sz w:val="24"/>
                <w:szCs w:val="24"/>
              </w:rPr>
              <w:t>.  She marries 3 times.  First husband wanted her to work on the farm.  Second husband stifled her voice only wanting her for a trophy.  Third husband wants an equal partner their marriage is fun and free.  Third husband dies (she kills him) She had to choose between the man she loved and herself.  She chooses her-self reinforcing motifs of self-love and self-actualization.</w:t>
            </w:r>
          </w:p>
          <w:p w14:paraId="2C628200" w14:textId="77777777" w:rsidR="0097551D" w:rsidRPr="0097551D" w:rsidRDefault="0097551D" w:rsidP="0097551D">
            <w:pPr>
              <w:ind w:left="987"/>
              <w:rPr>
                <w:rFonts w:ascii="Cambria" w:hAnsi="Cambria"/>
                <w:sz w:val="24"/>
                <w:szCs w:val="24"/>
              </w:rPr>
            </w:pPr>
          </w:p>
          <w:p w14:paraId="5A22132A" w14:textId="77777777" w:rsidR="0097551D" w:rsidRPr="0097551D" w:rsidRDefault="0097551D" w:rsidP="0097551D">
            <w:pPr>
              <w:pStyle w:val="ListParagraph"/>
              <w:numPr>
                <w:ilvl w:val="0"/>
                <w:numId w:val="3"/>
              </w:numPr>
              <w:rPr>
                <w:rFonts w:ascii="Cambria" w:hAnsi="Cambria"/>
                <w:sz w:val="24"/>
                <w:szCs w:val="24"/>
              </w:rPr>
            </w:pPr>
            <w:r w:rsidRPr="0097551D">
              <w:rPr>
                <w:rFonts w:ascii="Cambria" w:hAnsi="Cambria"/>
                <w:sz w:val="24"/>
                <w:szCs w:val="24"/>
              </w:rPr>
              <w:t>Protagonist-Janie Beautiful, Creative and Reflective</w:t>
            </w:r>
          </w:p>
          <w:p w14:paraId="684611F0" w14:textId="77777777" w:rsidR="0097551D" w:rsidRPr="0097551D" w:rsidRDefault="0097551D" w:rsidP="0097551D">
            <w:pPr>
              <w:ind w:left="987"/>
              <w:rPr>
                <w:rFonts w:ascii="Cambria" w:hAnsi="Cambria"/>
                <w:sz w:val="24"/>
                <w:szCs w:val="24"/>
              </w:rPr>
            </w:pPr>
          </w:p>
          <w:p w14:paraId="632B22AA" w14:textId="77777777" w:rsidR="0097551D" w:rsidRPr="0097551D" w:rsidRDefault="0097551D" w:rsidP="0097551D">
            <w:pPr>
              <w:pStyle w:val="ListParagraph"/>
              <w:numPr>
                <w:ilvl w:val="0"/>
                <w:numId w:val="3"/>
              </w:numPr>
              <w:rPr>
                <w:rFonts w:ascii="Cambria" w:hAnsi="Cambria"/>
                <w:sz w:val="24"/>
                <w:szCs w:val="24"/>
              </w:rPr>
            </w:pPr>
            <w:r w:rsidRPr="0097551D">
              <w:rPr>
                <w:rFonts w:ascii="Cambria" w:hAnsi="Cambria"/>
                <w:sz w:val="24"/>
                <w:szCs w:val="24"/>
              </w:rPr>
              <w:t xml:space="preserve">Major characters: Nanny-Janie’s grandmother, strong, </w:t>
            </w:r>
            <w:proofErr w:type="gramStart"/>
            <w:r w:rsidRPr="0097551D">
              <w:rPr>
                <w:rFonts w:ascii="Cambria" w:hAnsi="Cambria"/>
                <w:sz w:val="24"/>
                <w:szCs w:val="24"/>
              </w:rPr>
              <w:t>broken;</w:t>
            </w:r>
            <w:proofErr w:type="gramEnd"/>
          </w:p>
          <w:p w14:paraId="08DDC4FA" w14:textId="77777777" w:rsidR="0097551D" w:rsidRPr="0097551D" w:rsidRDefault="0097551D" w:rsidP="0097551D">
            <w:pPr>
              <w:ind w:left="1254" w:firstLine="453"/>
              <w:rPr>
                <w:rFonts w:ascii="Cambria" w:hAnsi="Cambria"/>
                <w:sz w:val="24"/>
                <w:szCs w:val="24"/>
              </w:rPr>
            </w:pPr>
            <w:r w:rsidRPr="0097551D">
              <w:rPr>
                <w:rFonts w:ascii="Cambria" w:hAnsi="Cambria"/>
                <w:sz w:val="24"/>
                <w:szCs w:val="24"/>
              </w:rPr>
              <w:t xml:space="preserve">Joe Starks-Janie’s second husband, ambitious, domineering, </w:t>
            </w:r>
            <w:proofErr w:type="gramStart"/>
            <w:r w:rsidRPr="0097551D">
              <w:rPr>
                <w:rFonts w:ascii="Cambria" w:hAnsi="Cambria"/>
                <w:sz w:val="24"/>
                <w:szCs w:val="24"/>
              </w:rPr>
              <w:t>successful;</w:t>
            </w:r>
            <w:proofErr w:type="gramEnd"/>
          </w:p>
          <w:p w14:paraId="3EDA6FE8" w14:textId="77777777" w:rsidR="0097551D" w:rsidRPr="0097551D" w:rsidRDefault="0097551D" w:rsidP="0097551D">
            <w:pPr>
              <w:ind w:left="1254" w:firstLine="453"/>
              <w:rPr>
                <w:rFonts w:ascii="Cambria" w:hAnsi="Cambria"/>
                <w:sz w:val="24"/>
                <w:szCs w:val="24"/>
              </w:rPr>
            </w:pPr>
            <w:r w:rsidRPr="0097551D">
              <w:rPr>
                <w:rFonts w:ascii="Cambria" w:hAnsi="Cambria"/>
                <w:sz w:val="24"/>
                <w:szCs w:val="24"/>
              </w:rPr>
              <w:t xml:space="preserve">Teacake-Janie’s third husband, fun-loving, impulsive, adores </w:t>
            </w:r>
            <w:proofErr w:type="gramStart"/>
            <w:r w:rsidRPr="0097551D">
              <w:rPr>
                <w:rFonts w:ascii="Cambria" w:hAnsi="Cambria"/>
                <w:sz w:val="24"/>
                <w:szCs w:val="24"/>
              </w:rPr>
              <w:t>Janie</w:t>
            </w:r>
            <w:proofErr w:type="gramEnd"/>
          </w:p>
          <w:p w14:paraId="5D03DCE3" w14:textId="77777777" w:rsidR="0097551D" w:rsidRPr="0097551D" w:rsidRDefault="0097551D" w:rsidP="0097551D">
            <w:pPr>
              <w:ind w:left="987"/>
              <w:rPr>
                <w:rFonts w:ascii="Cambria" w:hAnsi="Cambria"/>
                <w:sz w:val="24"/>
                <w:szCs w:val="24"/>
              </w:rPr>
            </w:pPr>
          </w:p>
          <w:p w14:paraId="783DE6D9" w14:textId="77777777" w:rsidR="0097551D" w:rsidRPr="0097551D" w:rsidRDefault="0097551D" w:rsidP="0097551D">
            <w:pPr>
              <w:pStyle w:val="ListParagraph"/>
              <w:numPr>
                <w:ilvl w:val="0"/>
                <w:numId w:val="4"/>
              </w:numPr>
              <w:rPr>
                <w:rFonts w:ascii="Cambria" w:hAnsi="Cambria"/>
                <w:sz w:val="24"/>
                <w:szCs w:val="24"/>
              </w:rPr>
            </w:pPr>
            <w:r w:rsidRPr="0097551D">
              <w:rPr>
                <w:rFonts w:ascii="Cambria" w:hAnsi="Cambria"/>
                <w:sz w:val="24"/>
                <w:szCs w:val="24"/>
              </w:rPr>
              <w:t xml:space="preserve">Point of view- First person-Janie tells her </w:t>
            </w:r>
            <w:proofErr w:type="gramStart"/>
            <w:r w:rsidRPr="0097551D">
              <w:rPr>
                <w:rFonts w:ascii="Cambria" w:hAnsi="Cambria"/>
                <w:sz w:val="24"/>
                <w:szCs w:val="24"/>
              </w:rPr>
              <w:t>story</w:t>
            </w:r>
            <w:proofErr w:type="gramEnd"/>
          </w:p>
          <w:p w14:paraId="79CE12BB" w14:textId="77777777" w:rsidR="0097551D" w:rsidRPr="0097551D" w:rsidRDefault="0097551D" w:rsidP="0097551D">
            <w:pPr>
              <w:ind w:left="987"/>
              <w:rPr>
                <w:rFonts w:ascii="Cambria" w:hAnsi="Cambria"/>
                <w:sz w:val="24"/>
                <w:szCs w:val="24"/>
              </w:rPr>
            </w:pPr>
          </w:p>
          <w:p w14:paraId="71B19288" w14:textId="77777777" w:rsidR="0097551D" w:rsidRPr="0097551D" w:rsidRDefault="0097551D" w:rsidP="0097551D">
            <w:pPr>
              <w:pStyle w:val="ListParagraph"/>
              <w:numPr>
                <w:ilvl w:val="0"/>
                <w:numId w:val="4"/>
              </w:numPr>
              <w:rPr>
                <w:rFonts w:ascii="Cambria" w:hAnsi="Cambria"/>
                <w:sz w:val="24"/>
                <w:szCs w:val="24"/>
              </w:rPr>
            </w:pPr>
            <w:r w:rsidRPr="0097551D">
              <w:rPr>
                <w:rFonts w:ascii="Cambria" w:hAnsi="Cambria"/>
                <w:sz w:val="24"/>
                <w:szCs w:val="24"/>
              </w:rPr>
              <w:t>Setting- 1930’s central Florida, the Everglades</w:t>
            </w:r>
          </w:p>
          <w:p w14:paraId="444F5C53" w14:textId="77777777" w:rsidR="0097551D" w:rsidRPr="0097551D" w:rsidRDefault="0097551D" w:rsidP="0097551D">
            <w:pPr>
              <w:ind w:left="987"/>
              <w:rPr>
                <w:rFonts w:ascii="Cambria" w:hAnsi="Cambria"/>
                <w:sz w:val="24"/>
                <w:szCs w:val="24"/>
              </w:rPr>
            </w:pPr>
          </w:p>
          <w:p w14:paraId="3395ABCD" w14:textId="77777777" w:rsidR="0097551D" w:rsidRPr="0097551D" w:rsidRDefault="0097551D" w:rsidP="0097551D">
            <w:pPr>
              <w:pStyle w:val="ListParagraph"/>
              <w:numPr>
                <w:ilvl w:val="0"/>
                <w:numId w:val="4"/>
              </w:numPr>
              <w:rPr>
                <w:rFonts w:ascii="Cambria" w:hAnsi="Cambria"/>
                <w:sz w:val="24"/>
                <w:szCs w:val="24"/>
              </w:rPr>
            </w:pPr>
            <w:r w:rsidRPr="0097551D">
              <w:rPr>
                <w:rFonts w:ascii="Cambria" w:hAnsi="Cambria"/>
                <w:sz w:val="24"/>
                <w:szCs w:val="24"/>
              </w:rPr>
              <w:t>Tone: Threatening- Joe Starks hits Janie, makes her wear a head-rag, won’t allow her to tell stories on the porch; Humorous-the stories told on the porch are hilarious</w:t>
            </w:r>
          </w:p>
          <w:p w14:paraId="0FECB489" w14:textId="77777777" w:rsidR="0097551D" w:rsidRPr="0097551D" w:rsidRDefault="0097551D" w:rsidP="0097551D">
            <w:pPr>
              <w:ind w:left="987"/>
              <w:rPr>
                <w:rFonts w:ascii="Cambria" w:hAnsi="Cambria"/>
                <w:sz w:val="24"/>
                <w:szCs w:val="24"/>
              </w:rPr>
            </w:pPr>
          </w:p>
          <w:p w14:paraId="06D6B62D" w14:textId="77777777" w:rsidR="0097551D" w:rsidRPr="0097551D" w:rsidRDefault="0097551D" w:rsidP="0097551D">
            <w:pPr>
              <w:pStyle w:val="ListParagraph"/>
              <w:numPr>
                <w:ilvl w:val="0"/>
                <w:numId w:val="4"/>
              </w:numPr>
              <w:rPr>
                <w:rFonts w:ascii="Cambria" w:hAnsi="Cambria"/>
                <w:sz w:val="24"/>
                <w:szCs w:val="24"/>
              </w:rPr>
            </w:pPr>
            <w:r w:rsidRPr="0097551D">
              <w:rPr>
                <w:rFonts w:ascii="Cambria" w:hAnsi="Cambria"/>
                <w:sz w:val="24"/>
                <w:szCs w:val="24"/>
              </w:rPr>
              <w:t xml:space="preserve">Symbols – 1. The Horizon representing dreams and life’s journey; 2. Janie’s head-rags-representing the silencing of Janie’s voice, one of the </w:t>
            </w:r>
            <w:proofErr w:type="gramStart"/>
            <w:r w:rsidRPr="0097551D">
              <w:rPr>
                <w:rFonts w:ascii="Cambria" w:hAnsi="Cambria"/>
                <w:sz w:val="24"/>
                <w:szCs w:val="24"/>
              </w:rPr>
              <w:t>road blocks</w:t>
            </w:r>
            <w:proofErr w:type="gramEnd"/>
            <w:r w:rsidRPr="0097551D">
              <w:rPr>
                <w:rFonts w:ascii="Cambria" w:hAnsi="Cambria"/>
                <w:sz w:val="24"/>
                <w:szCs w:val="24"/>
              </w:rPr>
              <w:t xml:space="preserve"> put in the way of female self-actualization</w:t>
            </w:r>
          </w:p>
          <w:p w14:paraId="76179DFB" w14:textId="77777777" w:rsidR="0097551D" w:rsidRPr="0097551D" w:rsidRDefault="0097551D" w:rsidP="0097551D">
            <w:pPr>
              <w:ind w:left="987"/>
              <w:rPr>
                <w:rFonts w:ascii="Cambria" w:hAnsi="Cambria"/>
                <w:sz w:val="24"/>
                <w:szCs w:val="24"/>
              </w:rPr>
            </w:pPr>
          </w:p>
          <w:p w14:paraId="0314AAE3" w14:textId="77777777" w:rsidR="0097551D" w:rsidRPr="0097551D" w:rsidRDefault="0097551D" w:rsidP="0097551D">
            <w:pPr>
              <w:pStyle w:val="ListParagraph"/>
              <w:numPr>
                <w:ilvl w:val="0"/>
                <w:numId w:val="4"/>
              </w:numPr>
              <w:rPr>
                <w:rFonts w:ascii="Cambria" w:hAnsi="Cambria"/>
                <w:sz w:val="24"/>
                <w:szCs w:val="24"/>
              </w:rPr>
            </w:pPr>
            <w:r w:rsidRPr="0097551D">
              <w:rPr>
                <w:rFonts w:ascii="Cambria" w:hAnsi="Cambria"/>
                <w:sz w:val="24"/>
                <w:szCs w:val="24"/>
              </w:rPr>
              <w:t xml:space="preserve">Theme (not a moral, write as a specific statement –) Relayed through Janie and Teacake’s relationship, romantic love, explored, physically, </w:t>
            </w:r>
            <w:proofErr w:type="gramStart"/>
            <w:r w:rsidRPr="0097551D">
              <w:rPr>
                <w:rFonts w:ascii="Cambria" w:hAnsi="Cambria"/>
                <w:sz w:val="24"/>
                <w:szCs w:val="24"/>
              </w:rPr>
              <w:t>emotionally</w:t>
            </w:r>
            <w:proofErr w:type="gramEnd"/>
            <w:r w:rsidRPr="0097551D">
              <w:rPr>
                <w:rFonts w:ascii="Cambria" w:hAnsi="Cambria"/>
                <w:sz w:val="24"/>
                <w:szCs w:val="24"/>
              </w:rPr>
              <w:t xml:space="preserve"> and psychologically, is seen as a necessity for all people.  The love you choose should be someone you have fun with; someone who knows you so well that without being asked, facilitates the path to your dream(s).  This love is true because it doesn’t change, it is profound.  It is soul deep. </w:t>
            </w:r>
          </w:p>
          <w:p w14:paraId="4AEC6DF4" w14:textId="77777777" w:rsidR="0097551D" w:rsidRPr="0097551D" w:rsidRDefault="0097551D" w:rsidP="0097551D">
            <w:pPr>
              <w:ind w:left="987"/>
              <w:rPr>
                <w:rFonts w:ascii="Cambria" w:hAnsi="Cambria"/>
                <w:sz w:val="24"/>
                <w:szCs w:val="24"/>
              </w:rPr>
            </w:pPr>
            <w:r w:rsidRPr="0097551D">
              <w:rPr>
                <w:rFonts w:ascii="Cambria" w:hAnsi="Cambria"/>
                <w:sz w:val="24"/>
                <w:szCs w:val="24"/>
              </w:rPr>
              <w:t xml:space="preserve"> </w:t>
            </w:r>
          </w:p>
          <w:p w14:paraId="6B42F8EA" w14:textId="77777777" w:rsidR="0097551D" w:rsidRPr="0097551D" w:rsidRDefault="0097551D" w:rsidP="0097551D">
            <w:pPr>
              <w:pStyle w:val="ListParagraph"/>
              <w:numPr>
                <w:ilvl w:val="0"/>
                <w:numId w:val="4"/>
              </w:numPr>
              <w:rPr>
                <w:rFonts w:ascii="Cambria" w:hAnsi="Cambria"/>
                <w:sz w:val="24"/>
                <w:szCs w:val="24"/>
              </w:rPr>
            </w:pPr>
            <w:r w:rsidRPr="0097551D">
              <w:rPr>
                <w:rFonts w:ascii="Cambria" w:hAnsi="Cambria"/>
                <w:sz w:val="24"/>
                <w:szCs w:val="24"/>
              </w:rPr>
              <w:t xml:space="preserve">Memorable quotation </w:t>
            </w:r>
          </w:p>
          <w:p w14:paraId="4BB642D2" w14:textId="00391FF5" w:rsidR="0097551D" w:rsidRPr="0097551D" w:rsidRDefault="0097551D" w:rsidP="0097551D">
            <w:pPr>
              <w:pBdr>
                <w:bottom w:val="single" w:sz="12" w:space="1" w:color="auto"/>
              </w:pBdr>
              <w:ind w:left="1347" w:firstLine="720"/>
              <w:rPr>
                <w:rFonts w:ascii="Cambria" w:hAnsi="Cambria" w:cs="Arial"/>
                <w:i/>
                <w:color w:val="222222"/>
                <w:sz w:val="24"/>
                <w:szCs w:val="24"/>
                <w:shd w:val="clear" w:color="auto" w:fill="FFFFFF"/>
              </w:rPr>
            </w:pPr>
            <w:r w:rsidRPr="0097551D">
              <w:rPr>
                <w:rFonts w:ascii="Cambria" w:hAnsi="Cambria" w:cs="Arial"/>
                <w:i/>
                <w:color w:val="222222"/>
                <w:sz w:val="24"/>
                <w:szCs w:val="24"/>
                <w:shd w:val="clear" w:color="auto" w:fill="FFFFFF"/>
              </w:rPr>
              <w:t xml:space="preserve">Then you must tell ‘em dat love ain’t somethin’ lak uh grindstone dat’s de same thing everywhere and do de same thing tuh everything it touch. Love is lak de sea. It’s uh movin’ thing, but still and all, it takes its shape from de shore it meets, and it’s different with every shore." (20.7) </w:t>
            </w:r>
            <w:r w:rsidRPr="0097551D">
              <w:rPr>
                <w:rFonts w:ascii="Cambria" w:hAnsi="Cambria"/>
                <w:sz w:val="24"/>
                <w:szCs w:val="24"/>
              </w:rPr>
              <w:t>See explanation of theme above! This quotation supports it!</w:t>
            </w:r>
          </w:p>
          <w:p w14:paraId="2A2E4FA7" w14:textId="77777777" w:rsidR="0097551D" w:rsidRPr="0097551D" w:rsidRDefault="0097551D" w:rsidP="0097551D">
            <w:pPr>
              <w:rPr>
                <w:rFonts w:ascii="Cambria" w:hAnsi="Cambria"/>
                <w:i/>
                <w:sz w:val="24"/>
                <w:szCs w:val="24"/>
              </w:rPr>
            </w:pPr>
          </w:p>
          <w:p w14:paraId="4DB27995" w14:textId="77777777" w:rsidR="0097551D" w:rsidRPr="0097551D" w:rsidRDefault="0097551D" w:rsidP="0097551D">
            <w:pPr>
              <w:rPr>
                <w:rFonts w:ascii="Cambria" w:hAnsi="Cambria"/>
                <w:i/>
                <w:sz w:val="24"/>
                <w:szCs w:val="24"/>
              </w:rPr>
            </w:pPr>
          </w:p>
          <w:p w14:paraId="52EF20A5" w14:textId="77777777" w:rsidR="0097551D" w:rsidRPr="0097551D" w:rsidRDefault="0097551D" w:rsidP="0097551D">
            <w:pPr>
              <w:rPr>
                <w:rFonts w:ascii="Cambria" w:hAnsi="Cambria"/>
                <w:i/>
                <w:sz w:val="24"/>
                <w:szCs w:val="24"/>
              </w:rPr>
            </w:pPr>
          </w:p>
          <w:p w14:paraId="79657F2B" w14:textId="4C782F23" w:rsidR="00AE76F9" w:rsidRPr="0097551D" w:rsidRDefault="00AE76F9" w:rsidP="00336007">
            <w:pPr>
              <w:pStyle w:val="DetailsBlue"/>
              <w:jc w:val="left"/>
              <w:rPr>
                <w:rFonts w:ascii="Cambria" w:hAnsi="Cambria"/>
                <w:sz w:val="24"/>
                <w:szCs w:val="24"/>
              </w:rPr>
            </w:pPr>
          </w:p>
        </w:tc>
      </w:tr>
      <w:tr w:rsidR="00AE76F9" w:rsidRPr="0097551D" w14:paraId="66B899A3" w14:textId="77777777" w:rsidTr="19253B32">
        <w:trPr>
          <w:trHeight w:val="1003"/>
        </w:trPr>
        <w:tc>
          <w:tcPr>
            <w:tcW w:w="9449" w:type="dxa"/>
          </w:tcPr>
          <w:p w14:paraId="6FD2028C" w14:textId="68A7892C" w:rsidR="00AE76F9" w:rsidRPr="0097551D" w:rsidRDefault="00AE76F9" w:rsidP="002956EA">
            <w:pPr>
              <w:pStyle w:val="DateandAddressRed"/>
              <w:rPr>
                <w:rFonts w:ascii="Cambria" w:hAnsi="Cambria"/>
                <w:sz w:val="24"/>
                <w:szCs w:val="24"/>
              </w:rPr>
            </w:pPr>
          </w:p>
        </w:tc>
      </w:tr>
    </w:tbl>
    <w:p w14:paraId="18CF0254" w14:textId="7E21E13A" w:rsidR="00E047C8" w:rsidRPr="0097551D" w:rsidRDefault="00A35285" w:rsidP="0071240F">
      <w:pPr>
        <w:rPr>
          <w:rFonts w:ascii="Cambria" w:hAnsi="Cambria"/>
          <w:sz w:val="24"/>
          <w:szCs w:val="24"/>
        </w:rPr>
        <w:sectPr w:rsidR="00E047C8" w:rsidRPr="0097551D" w:rsidSect="0071240F">
          <w:footerReference w:type="default" r:id="rId14"/>
          <w:pgSz w:w="12240" w:h="15840"/>
          <w:pgMar w:top="1080" w:right="1440" w:bottom="1440" w:left="1440" w:header="720" w:footer="720" w:gutter="0"/>
          <w:cols w:space="720"/>
          <w:docGrid w:linePitch="360"/>
        </w:sectPr>
      </w:pPr>
      <w:r>
        <w:rPr>
          <w:rFonts w:ascii="Cambria" w:hAnsi="Cambria"/>
          <w:sz w:val="24"/>
          <w:szCs w:val="24"/>
        </w:rPr>
        <w:t xml:space="preserve">                       </w:t>
      </w:r>
    </w:p>
    <w:p w14:paraId="530E742C" w14:textId="77777777" w:rsidR="00A141D1" w:rsidRPr="0097551D" w:rsidRDefault="00A141D1" w:rsidP="006F29B1">
      <w:pPr>
        <w:tabs>
          <w:tab w:val="right" w:pos="9360"/>
        </w:tabs>
        <w:rPr>
          <w:rFonts w:ascii="Cambria" w:hAnsi="Cambria"/>
          <w:sz w:val="24"/>
          <w:szCs w:val="24"/>
        </w:rPr>
      </w:pPr>
    </w:p>
    <w:sectPr w:rsidR="00A141D1" w:rsidRPr="0097551D" w:rsidSect="006F29B1">
      <w:pgSz w:w="12240" w:h="15840"/>
      <w:pgMar w:top="43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D65F" w14:textId="77777777" w:rsidR="00465E41" w:rsidRDefault="00465E41" w:rsidP="00647857">
      <w:pPr>
        <w:spacing w:after="0" w:line="240" w:lineRule="auto"/>
      </w:pPr>
      <w:r>
        <w:separator/>
      </w:r>
    </w:p>
  </w:endnote>
  <w:endnote w:type="continuationSeparator" w:id="0">
    <w:p w14:paraId="0DE16616" w14:textId="77777777" w:rsidR="00465E41" w:rsidRDefault="00465E41" w:rsidP="00647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dern Love">
    <w:altName w:val="Calibri"/>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266168"/>
      <w:docPartObj>
        <w:docPartGallery w:val="Page Numbers (Bottom of Page)"/>
        <w:docPartUnique/>
      </w:docPartObj>
    </w:sdtPr>
    <w:sdtEndPr>
      <w:rPr>
        <w:color w:val="7F7F7F" w:themeColor="background1" w:themeShade="7F"/>
        <w:spacing w:val="60"/>
      </w:rPr>
    </w:sdtEndPr>
    <w:sdtContent>
      <w:p w14:paraId="57F226AB" w14:textId="778F97F3" w:rsidR="0097551D" w:rsidRDefault="009755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061A13E" w14:textId="77777777" w:rsidR="0097551D" w:rsidRDefault="00975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F884" w14:textId="77777777" w:rsidR="00465E41" w:rsidRDefault="00465E41" w:rsidP="00647857">
      <w:pPr>
        <w:spacing w:after="0" w:line="240" w:lineRule="auto"/>
      </w:pPr>
      <w:r>
        <w:separator/>
      </w:r>
    </w:p>
  </w:footnote>
  <w:footnote w:type="continuationSeparator" w:id="0">
    <w:p w14:paraId="7E89058E" w14:textId="77777777" w:rsidR="00465E41" w:rsidRDefault="00465E41" w:rsidP="00647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0.5pt;height:166.5pt" o:bullet="t">
        <v:imagedata r:id="rId1" o:title="Viluthugal[1]"/>
      </v:shape>
    </w:pict>
  </w:numPicBullet>
  <w:abstractNum w:abstractNumId="0" w15:restartNumberingAfterBreak="0">
    <w:nsid w:val="158A10A0"/>
    <w:multiLevelType w:val="hybridMultilevel"/>
    <w:tmpl w:val="D0B2F282"/>
    <w:lvl w:ilvl="0" w:tplc="04090001">
      <w:start w:val="1"/>
      <w:numFmt w:val="bullet"/>
      <w:lvlText w:val=""/>
      <w:lvlJc w:val="left"/>
      <w:pPr>
        <w:ind w:left="1347" w:hanging="360"/>
      </w:pPr>
      <w:rPr>
        <w:rFonts w:ascii="Symbol" w:hAnsi="Symbol" w:hint="default"/>
      </w:rPr>
    </w:lvl>
    <w:lvl w:ilvl="1" w:tplc="04090003">
      <w:start w:val="1"/>
      <w:numFmt w:val="bullet"/>
      <w:lvlText w:val="o"/>
      <w:lvlJc w:val="left"/>
      <w:pPr>
        <w:ind w:left="2067" w:hanging="360"/>
      </w:pPr>
      <w:rPr>
        <w:rFonts w:ascii="Courier New" w:hAnsi="Courier New" w:cs="Times New Roman" w:hint="default"/>
      </w:rPr>
    </w:lvl>
    <w:lvl w:ilvl="2" w:tplc="04090005">
      <w:start w:val="1"/>
      <w:numFmt w:val="bullet"/>
      <w:lvlText w:val=""/>
      <w:lvlJc w:val="left"/>
      <w:pPr>
        <w:ind w:left="2787" w:hanging="360"/>
      </w:pPr>
      <w:rPr>
        <w:rFonts w:ascii="Wingdings" w:hAnsi="Wingdings" w:hint="default"/>
      </w:rPr>
    </w:lvl>
    <w:lvl w:ilvl="3" w:tplc="04090001">
      <w:start w:val="1"/>
      <w:numFmt w:val="bullet"/>
      <w:lvlText w:val=""/>
      <w:lvlJc w:val="left"/>
      <w:pPr>
        <w:ind w:left="3507" w:hanging="360"/>
      </w:pPr>
      <w:rPr>
        <w:rFonts w:ascii="Symbol" w:hAnsi="Symbol" w:hint="default"/>
      </w:rPr>
    </w:lvl>
    <w:lvl w:ilvl="4" w:tplc="04090003">
      <w:start w:val="1"/>
      <w:numFmt w:val="bullet"/>
      <w:lvlText w:val="o"/>
      <w:lvlJc w:val="left"/>
      <w:pPr>
        <w:ind w:left="4227" w:hanging="360"/>
      </w:pPr>
      <w:rPr>
        <w:rFonts w:ascii="Courier New" w:hAnsi="Courier New" w:cs="Times New Roman" w:hint="default"/>
      </w:rPr>
    </w:lvl>
    <w:lvl w:ilvl="5" w:tplc="04090005">
      <w:start w:val="1"/>
      <w:numFmt w:val="bullet"/>
      <w:lvlText w:val=""/>
      <w:lvlJc w:val="left"/>
      <w:pPr>
        <w:ind w:left="4947" w:hanging="360"/>
      </w:pPr>
      <w:rPr>
        <w:rFonts w:ascii="Wingdings" w:hAnsi="Wingdings" w:hint="default"/>
      </w:rPr>
    </w:lvl>
    <w:lvl w:ilvl="6" w:tplc="04090001">
      <w:start w:val="1"/>
      <w:numFmt w:val="bullet"/>
      <w:lvlText w:val=""/>
      <w:lvlJc w:val="left"/>
      <w:pPr>
        <w:ind w:left="5667" w:hanging="360"/>
      </w:pPr>
      <w:rPr>
        <w:rFonts w:ascii="Symbol" w:hAnsi="Symbol" w:hint="default"/>
      </w:rPr>
    </w:lvl>
    <w:lvl w:ilvl="7" w:tplc="04090003">
      <w:start w:val="1"/>
      <w:numFmt w:val="bullet"/>
      <w:lvlText w:val="o"/>
      <w:lvlJc w:val="left"/>
      <w:pPr>
        <w:ind w:left="6387" w:hanging="360"/>
      </w:pPr>
      <w:rPr>
        <w:rFonts w:ascii="Courier New" w:hAnsi="Courier New" w:cs="Times New Roman" w:hint="default"/>
      </w:rPr>
    </w:lvl>
    <w:lvl w:ilvl="8" w:tplc="04090005">
      <w:start w:val="1"/>
      <w:numFmt w:val="bullet"/>
      <w:lvlText w:val=""/>
      <w:lvlJc w:val="left"/>
      <w:pPr>
        <w:ind w:left="7107" w:hanging="360"/>
      </w:pPr>
      <w:rPr>
        <w:rFonts w:ascii="Wingdings" w:hAnsi="Wingdings" w:hint="default"/>
      </w:rPr>
    </w:lvl>
  </w:abstractNum>
  <w:abstractNum w:abstractNumId="1" w15:restartNumberingAfterBreak="0">
    <w:nsid w:val="24435429"/>
    <w:multiLevelType w:val="hybridMultilevel"/>
    <w:tmpl w:val="8A0C77C0"/>
    <w:lvl w:ilvl="0" w:tplc="C8F84E70">
      <w:start w:val="1"/>
      <w:numFmt w:val="bullet"/>
      <w:lvlText w:val=""/>
      <w:lvlPicBulletId w:val="0"/>
      <w:lvlJc w:val="left"/>
      <w:pPr>
        <w:ind w:left="1707" w:hanging="360"/>
      </w:pPr>
      <w:rPr>
        <w:rFonts w:ascii="Symbol" w:hAnsi="Symbol" w:hint="default"/>
        <w:color w:val="auto"/>
      </w:rPr>
    </w:lvl>
    <w:lvl w:ilvl="1" w:tplc="04090003">
      <w:start w:val="1"/>
      <w:numFmt w:val="bullet"/>
      <w:lvlText w:val="o"/>
      <w:lvlJc w:val="left"/>
      <w:pPr>
        <w:ind w:left="2427" w:hanging="360"/>
      </w:pPr>
      <w:rPr>
        <w:rFonts w:ascii="Courier New" w:hAnsi="Courier New" w:cs="Courier New" w:hint="default"/>
      </w:rPr>
    </w:lvl>
    <w:lvl w:ilvl="2" w:tplc="04090005">
      <w:start w:val="1"/>
      <w:numFmt w:val="bullet"/>
      <w:lvlText w:val=""/>
      <w:lvlJc w:val="left"/>
      <w:pPr>
        <w:ind w:left="3147" w:hanging="360"/>
      </w:pPr>
      <w:rPr>
        <w:rFonts w:ascii="Wingdings" w:hAnsi="Wingdings" w:hint="default"/>
      </w:rPr>
    </w:lvl>
    <w:lvl w:ilvl="3" w:tplc="04090001">
      <w:start w:val="1"/>
      <w:numFmt w:val="bullet"/>
      <w:lvlText w:val=""/>
      <w:lvlJc w:val="left"/>
      <w:pPr>
        <w:ind w:left="3867" w:hanging="360"/>
      </w:pPr>
      <w:rPr>
        <w:rFonts w:ascii="Symbol" w:hAnsi="Symbol" w:hint="default"/>
      </w:rPr>
    </w:lvl>
    <w:lvl w:ilvl="4" w:tplc="04090003">
      <w:start w:val="1"/>
      <w:numFmt w:val="bullet"/>
      <w:lvlText w:val="o"/>
      <w:lvlJc w:val="left"/>
      <w:pPr>
        <w:ind w:left="4587" w:hanging="360"/>
      </w:pPr>
      <w:rPr>
        <w:rFonts w:ascii="Courier New" w:hAnsi="Courier New" w:cs="Courier New" w:hint="default"/>
      </w:rPr>
    </w:lvl>
    <w:lvl w:ilvl="5" w:tplc="04090005">
      <w:start w:val="1"/>
      <w:numFmt w:val="bullet"/>
      <w:lvlText w:val=""/>
      <w:lvlJc w:val="left"/>
      <w:pPr>
        <w:ind w:left="5307" w:hanging="360"/>
      </w:pPr>
      <w:rPr>
        <w:rFonts w:ascii="Wingdings" w:hAnsi="Wingdings" w:hint="default"/>
      </w:rPr>
    </w:lvl>
    <w:lvl w:ilvl="6" w:tplc="04090001">
      <w:start w:val="1"/>
      <w:numFmt w:val="bullet"/>
      <w:lvlText w:val=""/>
      <w:lvlJc w:val="left"/>
      <w:pPr>
        <w:ind w:left="6027" w:hanging="360"/>
      </w:pPr>
      <w:rPr>
        <w:rFonts w:ascii="Symbol" w:hAnsi="Symbol" w:hint="default"/>
      </w:rPr>
    </w:lvl>
    <w:lvl w:ilvl="7" w:tplc="04090003">
      <w:start w:val="1"/>
      <w:numFmt w:val="bullet"/>
      <w:lvlText w:val="o"/>
      <w:lvlJc w:val="left"/>
      <w:pPr>
        <w:ind w:left="6747" w:hanging="360"/>
      </w:pPr>
      <w:rPr>
        <w:rFonts w:ascii="Courier New" w:hAnsi="Courier New" w:cs="Courier New" w:hint="default"/>
      </w:rPr>
    </w:lvl>
    <w:lvl w:ilvl="8" w:tplc="04090005">
      <w:start w:val="1"/>
      <w:numFmt w:val="bullet"/>
      <w:lvlText w:val=""/>
      <w:lvlJc w:val="left"/>
      <w:pPr>
        <w:ind w:left="7467" w:hanging="360"/>
      </w:pPr>
      <w:rPr>
        <w:rFonts w:ascii="Wingdings" w:hAnsi="Wingdings" w:hint="default"/>
      </w:rPr>
    </w:lvl>
  </w:abstractNum>
  <w:abstractNum w:abstractNumId="2" w15:restartNumberingAfterBreak="0">
    <w:nsid w:val="52FB2CA8"/>
    <w:multiLevelType w:val="hybridMultilevel"/>
    <w:tmpl w:val="745A0566"/>
    <w:lvl w:ilvl="0" w:tplc="C8F84E70">
      <w:start w:val="1"/>
      <w:numFmt w:val="bullet"/>
      <w:lvlText w:val=""/>
      <w:lvlPicBulletId w:val="0"/>
      <w:lvlJc w:val="left"/>
      <w:pPr>
        <w:ind w:left="1707" w:hanging="360"/>
      </w:pPr>
      <w:rPr>
        <w:rFonts w:ascii="Symbol" w:hAnsi="Symbol" w:hint="default"/>
        <w:color w:val="auto"/>
      </w:rPr>
    </w:lvl>
    <w:lvl w:ilvl="1" w:tplc="04090003">
      <w:start w:val="1"/>
      <w:numFmt w:val="bullet"/>
      <w:lvlText w:val="o"/>
      <w:lvlJc w:val="left"/>
      <w:pPr>
        <w:ind w:left="2427" w:hanging="360"/>
      </w:pPr>
      <w:rPr>
        <w:rFonts w:ascii="Courier New" w:hAnsi="Courier New" w:cs="Courier New" w:hint="default"/>
      </w:rPr>
    </w:lvl>
    <w:lvl w:ilvl="2" w:tplc="04090005">
      <w:start w:val="1"/>
      <w:numFmt w:val="bullet"/>
      <w:lvlText w:val=""/>
      <w:lvlJc w:val="left"/>
      <w:pPr>
        <w:ind w:left="3147" w:hanging="360"/>
      </w:pPr>
      <w:rPr>
        <w:rFonts w:ascii="Wingdings" w:hAnsi="Wingdings" w:hint="default"/>
      </w:rPr>
    </w:lvl>
    <w:lvl w:ilvl="3" w:tplc="04090001">
      <w:start w:val="1"/>
      <w:numFmt w:val="bullet"/>
      <w:lvlText w:val=""/>
      <w:lvlJc w:val="left"/>
      <w:pPr>
        <w:ind w:left="3867" w:hanging="360"/>
      </w:pPr>
      <w:rPr>
        <w:rFonts w:ascii="Symbol" w:hAnsi="Symbol" w:hint="default"/>
      </w:rPr>
    </w:lvl>
    <w:lvl w:ilvl="4" w:tplc="04090003">
      <w:start w:val="1"/>
      <w:numFmt w:val="bullet"/>
      <w:lvlText w:val="o"/>
      <w:lvlJc w:val="left"/>
      <w:pPr>
        <w:ind w:left="4587" w:hanging="360"/>
      </w:pPr>
      <w:rPr>
        <w:rFonts w:ascii="Courier New" w:hAnsi="Courier New" w:cs="Courier New" w:hint="default"/>
      </w:rPr>
    </w:lvl>
    <w:lvl w:ilvl="5" w:tplc="04090005">
      <w:start w:val="1"/>
      <w:numFmt w:val="bullet"/>
      <w:lvlText w:val=""/>
      <w:lvlJc w:val="left"/>
      <w:pPr>
        <w:ind w:left="5307" w:hanging="360"/>
      </w:pPr>
      <w:rPr>
        <w:rFonts w:ascii="Wingdings" w:hAnsi="Wingdings" w:hint="default"/>
      </w:rPr>
    </w:lvl>
    <w:lvl w:ilvl="6" w:tplc="04090001">
      <w:start w:val="1"/>
      <w:numFmt w:val="bullet"/>
      <w:lvlText w:val=""/>
      <w:lvlJc w:val="left"/>
      <w:pPr>
        <w:ind w:left="6027" w:hanging="360"/>
      </w:pPr>
      <w:rPr>
        <w:rFonts w:ascii="Symbol" w:hAnsi="Symbol" w:hint="default"/>
      </w:rPr>
    </w:lvl>
    <w:lvl w:ilvl="7" w:tplc="04090003">
      <w:start w:val="1"/>
      <w:numFmt w:val="bullet"/>
      <w:lvlText w:val="o"/>
      <w:lvlJc w:val="left"/>
      <w:pPr>
        <w:ind w:left="6747" w:hanging="360"/>
      </w:pPr>
      <w:rPr>
        <w:rFonts w:ascii="Courier New" w:hAnsi="Courier New" w:cs="Courier New" w:hint="default"/>
      </w:rPr>
    </w:lvl>
    <w:lvl w:ilvl="8" w:tplc="04090005">
      <w:start w:val="1"/>
      <w:numFmt w:val="bullet"/>
      <w:lvlText w:val=""/>
      <w:lvlJc w:val="left"/>
      <w:pPr>
        <w:ind w:left="7467" w:hanging="360"/>
      </w:pPr>
      <w:rPr>
        <w:rFonts w:ascii="Wingdings" w:hAnsi="Wingdings" w:hint="default"/>
      </w:rPr>
    </w:lvl>
  </w:abstractNum>
  <w:abstractNum w:abstractNumId="3" w15:restartNumberingAfterBreak="0">
    <w:nsid w:val="55835654"/>
    <w:multiLevelType w:val="hybridMultilevel"/>
    <w:tmpl w:val="3A44B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208819">
    <w:abstractNumId w:val="3"/>
  </w:num>
  <w:num w:numId="2" w16cid:durableId="428161673">
    <w:abstractNumId w:val="0"/>
  </w:num>
  <w:num w:numId="3" w16cid:durableId="1960063176">
    <w:abstractNumId w:val="1"/>
  </w:num>
  <w:num w:numId="4" w16cid:durableId="1604653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07"/>
    <w:rsid w:val="0001067B"/>
    <w:rsid w:val="0003070B"/>
    <w:rsid w:val="00037B16"/>
    <w:rsid w:val="000412EC"/>
    <w:rsid w:val="0004138C"/>
    <w:rsid w:val="000419A9"/>
    <w:rsid w:val="00042E06"/>
    <w:rsid w:val="000532EF"/>
    <w:rsid w:val="000572B7"/>
    <w:rsid w:val="00061326"/>
    <w:rsid w:val="00064549"/>
    <w:rsid w:val="00067F83"/>
    <w:rsid w:val="00072244"/>
    <w:rsid w:val="000739EF"/>
    <w:rsid w:val="00082FC7"/>
    <w:rsid w:val="0008379D"/>
    <w:rsid w:val="00093160"/>
    <w:rsid w:val="00094995"/>
    <w:rsid w:val="000A0535"/>
    <w:rsid w:val="000C0E7F"/>
    <w:rsid w:val="000C4A27"/>
    <w:rsid w:val="000D38CD"/>
    <w:rsid w:val="000D4B6D"/>
    <w:rsid w:val="000E3135"/>
    <w:rsid w:val="000E3B97"/>
    <w:rsid w:val="000E4BA6"/>
    <w:rsid w:val="000F7EF7"/>
    <w:rsid w:val="001076D3"/>
    <w:rsid w:val="001164CB"/>
    <w:rsid w:val="00126863"/>
    <w:rsid w:val="00132121"/>
    <w:rsid w:val="0013250D"/>
    <w:rsid w:val="001371CC"/>
    <w:rsid w:val="00144748"/>
    <w:rsid w:val="001471EC"/>
    <w:rsid w:val="0014720A"/>
    <w:rsid w:val="001603A6"/>
    <w:rsid w:val="001611A8"/>
    <w:rsid w:val="0016348F"/>
    <w:rsid w:val="00171398"/>
    <w:rsid w:val="00173E68"/>
    <w:rsid w:val="001742CB"/>
    <w:rsid w:val="00187223"/>
    <w:rsid w:val="00187592"/>
    <w:rsid w:val="00187B40"/>
    <w:rsid w:val="00191120"/>
    <w:rsid w:val="00191429"/>
    <w:rsid w:val="001A5A22"/>
    <w:rsid w:val="001A7AD7"/>
    <w:rsid w:val="001B4285"/>
    <w:rsid w:val="001C01CD"/>
    <w:rsid w:val="001C3808"/>
    <w:rsid w:val="001C3AB4"/>
    <w:rsid w:val="001C43F7"/>
    <w:rsid w:val="001D0D2E"/>
    <w:rsid w:val="001D20D8"/>
    <w:rsid w:val="001E1365"/>
    <w:rsid w:val="001E5ED4"/>
    <w:rsid w:val="001E5F8E"/>
    <w:rsid w:val="001F7990"/>
    <w:rsid w:val="00201343"/>
    <w:rsid w:val="00206909"/>
    <w:rsid w:val="00207C12"/>
    <w:rsid w:val="00213C67"/>
    <w:rsid w:val="00221EAF"/>
    <w:rsid w:val="00223B78"/>
    <w:rsid w:val="00223E69"/>
    <w:rsid w:val="00231177"/>
    <w:rsid w:val="00231736"/>
    <w:rsid w:val="002318F1"/>
    <w:rsid w:val="002416BB"/>
    <w:rsid w:val="00246FD7"/>
    <w:rsid w:val="002500AD"/>
    <w:rsid w:val="002511CF"/>
    <w:rsid w:val="00256E84"/>
    <w:rsid w:val="00260BDE"/>
    <w:rsid w:val="0026538B"/>
    <w:rsid w:val="0027153D"/>
    <w:rsid w:val="002812E6"/>
    <w:rsid w:val="00284DFE"/>
    <w:rsid w:val="002928AA"/>
    <w:rsid w:val="0029429F"/>
    <w:rsid w:val="002956EA"/>
    <w:rsid w:val="00295F08"/>
    <w:rsid w:val="002A2D7C"/>
    <w:rsid w:val="002A60C9"/>
    <w:rsid w:val="002B1A75"/>
    <w:rsid w:val="002C3026"/>
    <w:rsid w:val="002C4B4F"/>
    <w:rsid w:val="002D0059"/>
    <w:rsid w:val="002D1BAC"/>
    <w:rsid w:val="002F6FFF"/>
    <w:rsid w:val="00310DC9"/>
    <w:rsid w:val="00314823"/>
    <w:rsid w:val="003155A9"/>
    <w:rsid w:val="00315675"/>
    <w:rsid w:val="00325DBF"/>
    <w:rsid w:val="00327A0B"/>
    <w:rsid w:val="00330A4B"/>
    <w:rsid w:val="00336007"/>
    <w:rsid w:val="0035080F"/>
    <w:rsid w:val="00353A31"/>
    <w:rsid w:val="00356524"/>
    <w:rsid w:val="00373DB2"/>
    <w:rsid w:val="00374D4B"/>
    <w:rsid w:val="00377811"/>
    <w:rsid w:val="00377D21"/>
    <w:rsid w:val="00393964"/>
    <w:rsid w:val="00394054"/>
    <w:rsid w:val="003967E8"/>
    <w:rsid w:val="003B0638"/>
    <w:rsid w:val="003B2FEF"/>
    <w:rsid w:val="003C1ED7"/>
    <w:rsid w:val="003E68AD"/>
    <w:rsid w:val="003F691E"/>
    <w:rsid w:val="00400B88"/>
    <w:rsid w:val="0040293E"/>
    <w:rsid w:val="004044DD"/>
    <w:rsid w:val="004111BF"/>
    <w:rsid w:val="004137B8"/>
    <w:rsid w:val="004211DD"/>
    <w:rsid w:val="004214F0"/>
    <w:rsid w:val="0042316D"/>
    <w:rsid w:val="004324B1"/>
    <w:rsid w:val="00437DBE"/>
    <w:rsid w:val="004429D0"/>
    <w:rsid w:val="00446FBA"/>
    <w:rsid w:val="00455BA4"/>
    <w:rsid w:val="004645BA"/>
    <w:rsid w:val="00465A71"/>
    <w:rsid w:val="00465E41"/>
    <w:rsid w:val="00470EDC"/>
    <w:rsid w:val="004759AD"/>
    <w:rsid w:val="004864CE"/>
    <w:rsid w:val="004877CD"/>
    <w:rsid w:val="004A5E66"/>
    <w:rsid w:val="004C4B60"/>
    <w:rsid w:val="004D51E2"/>
    <w:rsid w:val="004D6A44"/>
    <w:rsid w:val="004D77D5"/>
    <w:rsid w:val="004E55C5"/>
    <w:rsid w:val="005007B1"/>
    <w:rsid w:val="00500C62"/>
    <w:rsid w:val="00502476"/>
    <w:rsid w:val="005034D5"/>
    <w:rsid w:val="005062E0"/>
    <w:rsid w:val="00506D4F"/>
    <w:rsid w:val="005073D0"/>
    <w:rsid w:val="00515492"/>
    <w:rsid w:val="00515BD2"/>
    <w:rsid w:val="00523513"/>
    <w:rsid w:val="00563811"/>
    <w:rsid w:val="00565966"/>
    <w:rsid w:val="00571BDA"/>
    <w:rsid w:val="00584062"/>
    <w:rsid w:val="0058468C"/>
    <w:rsid w:val="00586D07"/>
    <w:rsid w:val="00590704"/>
    <w:rsid w:val="00594276"/>
    <w:rsid w:val="00597800"/>
    <w:rsid w:val="005A793A"/>
    <w:rsid w:val="005C3713"/>
    <w:rsid w:val="005C3CD2"/>
    <w:rsid w:val="005C453D"/>
    <w:rsid w:val="005D0229"/>
    <w:rsid w:val="005D48DE"/>
    <w:rsid w:val="005D54DF"/>
    <w:rsid w:val="005E016A"/>
    <w:rsid w:val="005E72AC"/>
    <w:rsid w:val="005F4C41"/>
    <w:rsid w:val="006047F1"/>
    <w:rsid w:val="00607006"/>
    <w:rsid w:val="0061064C"/>
    <w:rsid w:val="0061785F"/>
    <w:rsid w:val="00617ABC"/>
    <w:rsid w:val="00625ABD"/>
    <w:rsid w:val="00635D7E"/>
    <w:rsid w:val="0063634D"/>
    <w:rsid w:val="00644708"/>
    <w:rsid w:val="00647857"/>
    <w:rsid w:val="00647FC3"/>
    <w:rsid w:val="00660093"/>
    <w:rsid w:val="0066699F"/>
    <w:rsid w:val="00671A36"/>
    <w:rsid w:val="00676B34"/>
    <w:rsid w:val="006772E6"/>
    <w:rsid w:val="00681ACF"/>
    <w:rsid w:val="0068296D"/>
    <w:rsid w:val="0068315A"/>
    <w:rsid w:val="0069555F"/>
    <w:rsid w:val="006A2252"/>
    <w:rsid w:val="006A3342"/>
    <w:rsid w:val="006A33EF"/>
    <w:rsid w:val="006A53B2"/>
    <w:rsid w:val="006A5679"/>
    <w:rsid w:val="006B1416"/>
    <w:rsid w:val="006B1BF7"/>
    <w:rsid w:val="006C4EE1"/>
    <w:rsid w:val="006C7BBA"/>
    <w:rsid w:val="006D5876"/>
    <w:rsid w:val="006D6398"/>
    <w:rsid w:val="006F248B"/>
    <w:rsid w:val="006F29B1"/>
    <w:rsid w:val="006F474C"/>
    <w:rsid w:val="00711AF1"/>
    <w:rsid w:val="0071240F"/>
    <w:rsid w:val="00713AF9"/>
    <w:rsid w:val="00726DFB"/>
    <w:rsid w:val="00733293"/>
    <w:rsid w:val="0073450D"/>
    <w:rsid w:val="00766AE8"/>
    <w:rsid w:val="00766F6E"/>
    <w:rsid w:val="0077653E"/>
    <w:rsid w:val="00777FC8"/>
    <w:rsid w:val="00781A20"/>
    <w:rsid w:val="00784878"/>
    <w:rsid w:val="00793FFC"/>
    <w:rsid w:val="0079410C"/>
    <w:rsid w:val="007A1541"/>
    <w:rsid w:val="007A2380"/>
    <w:rsid w:val="007A3175"/>
    <w:rsid w:val="007A734A"/>
    <w:rsid w:val="007B3C4F"/>
    <w:rsid w:val="007C7546"/>
    <w:rsid w:val="007E36D7"/>
    <w:rsid w:val="007E391E"/>
    <w:rsid w:val="007E4152"/>
    <w:rsid w:val="007E612F"/>
    <w:rsid w:val="007F193B"/>
    <w:rsid w:val="00810929"/>
    <w:rsid w:val="0081211B"/>
    <w:rsid w:val="008179C3"/>
    <w:rsid w:val="008227C9"/>
    <w:rsid w:val="00834B4F"/>
    <w:rsid w:val="00840A01"/>
    <w:rsid w:val="00841E81"/>
    <w:rsid w:val="00854B77"/>
    <w:rsid w:val="0086206A"/>
    <w:rsid w:val="00870A16"/>
    <w:rsid w:val="0087732D"/>
    <w:rsid w:val="00880824"/>
    <w:rsid w:val="00881F94"/>
    <w:rsid w:val="00895CC1"/>
    <w:rsid w:val="008A4C43"/>
    <w:rsid w:val="008B23AE"/>
    <w:rsid w:val="008B3C36"/>
    <w:rsid w:val="008B68B7"/>
    <w:rsid w:val="008D128D"/>
    <w:rsid w:val="008D7B4A"/>
    <w:rsid w:val="008F0C05"/>
    <w:rsid w:val="009015ED"/>
    <w:rsid w:val="00915CA2"/>
    <w:rsid w:val="00916662"/>
    <w:rsid w:val="009233ED"/>
    <w:rsid w:val="00924121"/>
    <w:rsid w:val="00924E84"/>
    <w:rsid w:val="009268EB"/>
    <w:rsid w:val="0094237B"/>
    <w:rsid w:val="009474FE"/>
    <w:rsid w:val="009705C7"/>
    <w:rsid w:val="00971A59"/>
    <w:rsid w:val="0097551D"/>
    <w:rsid w:val="00991A35"/>
    <w:rsid w:val="009A3F93"/>
    <w:rsid w:val="009A3F99"/>
    <w:rsid w:val="009A7A9F"/>
    <w:rsid w:val="009B2C63"/>
    <w:rsid w:val="009B41B5"/>
    <w:rsid w:val="009B464E"/>
    <w:rsid w:val="009C6184"/>
    <w:rsid w:val="009C7B8E"/>
    <w:rsid w:val="009D74DA"/>
    <w:rsid w:val="009E4BC5"/>
    <w:rsid w:val="009F611C"/>
    <w:rsid w:val="009F6FA5"/>
    <w:rsid w:val="00A016ED"/>
    <w:rsid w:val="00A023DC"/>
    <w:rsid w:val="00A0690F"/>
    <w:rsid w:val="00A141D1"/>
    <w:rsid w:val="00A25083"/>
    <w:rsid w:val="00A25E76"/>
    <w:rsid w:val="00A3453A"/>
    <w:rsid w:val="00A35285"/>
    <w:rsid w:val="00A533B8"/>
    <w:rsid w:val="00A53609"/>
    <w:rsid w:val="00A54FD5"/>
    <w:rsid w:val="00A578D0"/>
    <w:rsid w:val="00A76FD6"/>
    <w:rsid w:val="00A85444"/>
    <w:rsid w:val="00A90E0E"/>
    <w:rsid w:val="00A971D4"/>
    <w:rsid w:val="00AA2ECB"/>
    <w:rsid w:val="00AA5266"/>
    <w:rsid w:val="00AB1674"/>
    <w:rsid w:val="00AC2053"/>
    <w:rsid w:val="00AC367A"/>
    <w:rsid w:val="00AC7619"/>
    <w:rsid w:val="00AD2FCD"/>
    <w:rsid w:val="00AD71C6"/>
    <w:rsid w:val="00AD77F3"/>
    <w:rsid w:val="00AE1568"/>
    <w:rsid w:val="00AE1623"/>
    <w:rsid w:val="00AE76F9"/>
    <w:rsid w:val="00AF0C11"/>
    <w:rsid w:val="00AF2294"/>
    <w:rsid w:val="00B02604"/>
    <w:rsid w:val="00B1342E"/>
    <w:rsid w:val="00B163CD"/>
    <w:rsid w:val="00B25F3A"/>
    <w:rsid w:val="00B31CDC"/>
    <w:rsid w:val="00B357C7"/>
    <w:rsid w:val="00B62D1A"/>
    <w:rsid w:val="00B759B8"/>
    <w:rsid w:val="00B90100"/>
    <w:rsid w:val="00B91664"/>
    <w:rsid w:val="00BA2F69"/>
    <w:rsid w:val="00BA4761"/>
    <w:rsid w:val="00BB0C37"/>
    <w:rsid w:val="00BB3DB4"/>
    <w:rsid w:val="00BC0AF0"/>
    <w:rsid w:val="00BC278B"/>
    <w:rsid w:val="00BD1156"/>
    <w:rsid w:val="00BD2213"/>
    <w:rsid w:val="00BD4FA4"/>
    <w:rsid w:val="00BD5EC2"/>
    <w:rsid w:val="00BE4EBE"/>
    <w:rsid w:val="00BE514D"/>
    <w:rsid w:val="00BE5C8F"/>
    <w:rsid w:val="00BE684C"/>
    <w:rsid w:val="00BF44AE"/>
    <w:rsid w:val="00C02E93"/>
    <w:rsid w:val="00C068C3"/>
    <w:rsid w:val="00C16FF8"/>
    <w:rsid w:val="00C2148B"/>
    <w:rsid w:val="00C25678"/>
    <w:rsid w:val="00C35652"/>
    <w:rsid w:val="00C371BF"/>
    <w:rsid w:val="00C4674B"/>
    <w:rsid w:val="00C47080"/>
    <w:rsid w:val="00C47E8C"/>
    <w:rsid w:val="00C47FC8"/>
    <w:rsid w:val="00C50B8F"/>
    <w:rsid w:val="00C57BFB"/>
    <w:rsid w:val="00C633D4"/>
    <w:rsid w:val="00C700C0"/>
    <w:rsid w:val="00C70C12"/>
    <w:rsid w:val="00C71B8A"/>
    <w:rsid w:val="00C87656"/>
    <w:rsid w:val="00C91D5D"/>
    <w:rsid w:val="00C951CF"/>
    <w:rsid w:val="00C97716"/>
    <w:rsid w:val="00CA506D"/>
    <w:rsid w:val="00CA7347"/>
    <w:rsid w:val="00CB099B"/>
    <w:rsid w:val="00CC132C"/>
    <w:rsid w:val="00CD0F3A"/>
    <w:rsid w:val="00CE047B"/>
    <w:rsid w:val="00CE1693"/>
    <w:rsid w:val="00CE32E1"/>
    <w:rsid w:val="00CF2DCC"/>
    <w:rsid w:val="00D16B87"/>
    <w:rsid w:val="00D17813"/>
    <w:rsid w:val="00D23144"/>
    <w:rsid w:val="00D25CC1"/>
    <w:rsid w:val="00D26993"/>
    <w:rsid w:val="00D3579C"/>
    <w:rsid w:val="00D402B0"/>
    <w:rsid w:val="00D45FAE"/>
    <w:rsid w:val="00D46F2D"/>
    <w:rsid w:val="00D50F12"/>
    <w:rsid w:val="00D51308"/>
    <w:rsid w:val="00D52355"/>
    <w:rsid w:val="00D600F7"/>
    <w:rsid w:val="00D63442"/>
    <w:rsid w:val="00D67486"/>
    <w:rsid w:val="00D67D50"/>
    <w:rsid w:val="00D801D9"/>
    <w:rsid w:val="00D82280"/>
    <w:rsid w:val="00DA54C6"/>
    <w:rsid w:val="00DB02CA"/>
    <w:rsid w:val="00DB2E64"/>
    <w:rsid w:val="00DB6BE9"/>
    <w:rsid w:val="00DC006D"/>
    <w:rsid w:val="00DC231E"/>
    <w:rsid w:val="00DC617C"/>
    <w:rsid w:val="00DD5BA8"/>
    <w:rsid w:val="00DD67AC"/>
    <w:rsid w:val="00DE1F60"/>
    <w:rsid w:val="00E02599"/>
    <w:rsid w:val="00E047C8"/>
    <w:rsid w:val="00E117EC"/>
    <w:rsid w:val="00E12424"/>
    <w:rsid w:val="00E21C2E"/>
    <w:rsid w:val="00E24814"/>
    <w:rsid w:val="00E249F5"/>
    <w:rsid w:val="00E24B40"/>
    <w:rsid w:val="00E25E43"/>
    <w:rsid w:val="00E273C8"/>
    <w:rsid w:val="00E33761"/>
    <w:rsid w:val="00E43606"/>
    <w:rsid w:val="00E443C0"/>
    <w:rsid w:val="00E52238"/>
    <w:rsid w:val="00E71F96"/>
    <w:rsid w:val="00E76919"/>
    <w:rsid w:val="00E85600"/>
    <w:rsid w:val="00EB71AF"/>
    <w:rsid w:val="00EC0A39"/>
    <w:rsid w:val="00EC278B"/>
    <w:rsid w:val="00EC5B36"/>
    <w:rsid w:val="00ED1F5F"/>
    <w:rsid w:val="00ED2FE3"/>
    <w:rsid w:val="00EE0E9F"/>
    <w:rsid w:val="00EE1F6C"/>
    <w:rsid w:val="00EE3059"/>
    <w:rsid w:val="00EE4520"/>
    <w:rsid w:val="00EE73CD"/>
    <w:rsid w:val="00EF01FC"/>
    <w:rsid w:val="00EF3754"/>
    <w:rsid w:val="00EF48CF"/>
    <w:rsid w:val="00EF72D0"/>
    <w:rsid w:val="00F05386"/>
    <w:rsid w:val="00F16407"/>
    <w:rsid w:val="00F277CC"/>
    <w:rsid w:val="00F44257"/>
    <w:rsid w:val="00F4734F"/>
    <w:rsid w:val="00F50019"/>
    <w:rsid w:val="00F504C1"/>
    <w:rsid w:val="00F547B0"/>
    <w:rsid w:val="00F57C86"/>
    <w:rsid w:val="00F65C79"/>
    <w:rsid w:val="00F701D2"/>
    <w:rsid w:val="00F719C6"/>
    <w:rsid w:val="00F74884"/>
    <w:rsid w:val="00F80594"/>
    <w:rsid w:val="00F81920"/>
    <w:rsid w:val="00F826A5"/>
    <w:rsid w:val="00F86B6F"/>
    <w:rsid w:val="00F94BEE"/>
    <w:rsid w:val="00F94E52"/>
    <w:rsid w:val="00FA77EC"/>
    <w:rsid w:val="00FB68EA"/>
    <w:rsid w:val="00FC0B89"/>
    <w:rsid w:val="00FC34F6"/>
    <w:rsid w:val="00FD0898"/>
    <w:rsid w:val="00FF4713"/>
    <w:rsid w:val="0E3AD090"/>
    <w:rsid w:val="151A5D12"/>
    <w:rsid w:val="19253B32"/>
    <w:rsid w:val="2293B2F2"/>
    <w:rsid w:val="2C43A09A"/>
    <w:rsid w:val="3848F82C"/>
    <w:rsid w:val="7803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C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4877CD"/>
  </w:style>
  <w:style w:type="paragraph" w:styleId="Heading1">
    <w:name w:val="heading 1"/>
    <w:basedOn w:val="Normal"/>
    <w:next w:val="Normal"/>
    <w:link w:val="Heading1Char"/>
    <w:uiPriority w:val="9"/>
    <w:semiHidden/>
    <w:qFormat/>
    <w:rsid w:val="001164CB"/>
    <w:pPr>
      <w:keepNext/>
      <w:keepLines/>
      <w:spacing w:after="0" w:line="240" w:lineRule="auto"/>
      <w:jc w:val="center"/>
      <w:outlineLvl w:val="0"/>
    </w:pPr>
    <w:rPr>
      <w:rFonts w:asciiTheme="majorHAnsi" w:eastAsiaTheme="majorEastAsia" w:hAnsiTheme="majorHAnsi" w:cstheme="majorBidi"/>
      <w:b/>
      <w:color w:val="4C9EBA" w:themeColor="accent4"/>
      <w:spacing w:val="40"/>
      <w:sz w:val="1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478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2CB"/>
  </w:style>
  <w:style w:type="paragraph" w:styleId="Footer">
    <w:name w:val="footer"/>
    <w:basedOn w:val="Normal"/>
    <w:link w:val="FooterChar"/>
    <w:uiPriority w:val="99"/>
    <w:rsid w:val="00647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CB"/>
  </w:style>
  <w:style w:type="paragraph" w:customStyle="1" w:styleId="ContactDetails">
    <w:name w:val="Contact Details"/>
    <w:basedOn w:val="Normal"/>
    <w:semiHidden/>
    <w:qFormat/>
    <w:rsid w:val="001164CB"/>
    <w:pPr>
      <w:jc w:val="center"/>
    </w:pPr>
    <w:rPr>
      <w:sz w:val="44"/>
      <w:lang w:val="en-ZA"/>
    </w:rPr>
  </w:style>
  <w:style w:type="paragraph" w:customStyle="1" w:styleId="Address">
    <w:name w:val="Address"/>
    <w:basedOn w:val="Normal"/>
    <w:semiHidden/>
    <w:qFormat/>
    <w:rsid w:val="001164CB"/>
    <w:pPr>
      <w:spacing w:before="120" w:after="240"/>
      <w:jc w:val="center"/>
    </w:pPr>
    <w:rPr>
      <w:color w:val="FFFFFF" w:themeColor="background1"/>
      <w:sz w:val="72"/>
      <w:szCs w:val="62"/>
      <w:lang w:val="en-ZA"/>
    </w:rPr>
  </w:style>
  <w:style w:type="paragraph" w:styleId="ListParagraph">
    <w:name w:val="List Paragraph"/>
    <w:basedOn w:val="Normal"/>
    <w:uiPriority w:val="34"/>
    <w:qFormat/>
    <w:rsid w:val="00BE5C8F"/>
    <w:pPr>
      <w:ind w:left="720"/>
      <w:contextualSpacing/>
    </w:pPr>
  </w:style>
  <w:style w:type="paragraph" w:styleId="BalloonText">
    <w:name w:val="Balloon Text"/>
    <w:basedOn w:val="Normal"/>
    <w:link w:val="BalloonTextChar"/>
    <w:uiPriority w:val="99"/>
    <w:semiHidden/>
    <w:unhideWhenUsed/>
    <w:rsid w:val="005F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C41"/>
    <w:rPr>
      <w:rFonts w:ascii="Segoe UI" w:hAnsi="Segoe UI" w:cs="Segoe UI"/>
      <w:sz w:val="18"/>
      <w:szCs w:val="18"/>
    </w:rPr>
  </w:style>
  <w:style w:type="character" w:customStyle="1" w:styleId="Heading1Char">
    <w:name w:val="Heading 1 Char"/>
    <w:basedOn w:val="DefaultParagraphFont"/>
    <w:link w:val="Heading1"/>
    <w:uiPriority w:val="9"/>
    <w:semiHidden/>
    <w:rsid w:val="004877CD"/>
    <w:rPr>
      <w:rFonts w:asciiTheme="majorHAnsi" w:eastAsiaTheme="majorEastAsia" w:hAnsiTheme="majorHAnsi" w:cstheme="majorBidi"/>
      <w:b/>
      <w:color w:val="4C9EBA" w:themeColor="accent4"/>
      <w:spacing w:val="40"/>
      <w:sz w:val="144"/>
      <w:szCs w:val="32"/>
    </w:rPr>
  </w:style>
  <w:style w:type="paragraph" w:styleId="Subtitle">
    <w:name w:val="Subtitle"/>
    <w:basedOn w:val="Normal"/>
    <w:next w:val="Normal"/>
    <w:link w:val="SubtitleChar"/>
    <w:qFormat/>
    <w:rsid w:val="009A3F93"/>
    <w:pPr>
      <w:numPr>
        <w:ilvl w:val="1"/>
      </w:numPr>
      <w:jc w:val="center"/>
    </w:pPr>
    <w:rPr>
      <w:rFonts w:eastAsiaTheme="minorEastAsia"/>
      <w:color w:val="133257" w:themeColor="text2"/>
      <w:sz w:val="36"/>
    </w:rPr>
  </w:style>
  <w:style w:type="character" w:customStyle="1" w:styleId="SubtitleChar">
    <w:name w:val="Subtitle Char"/>
    <w:basedOn w:val="DefaultParagraphFont"/>
    <w:link w:val="Subtitle"/>
    <w:rsid w:val="004877CD"/>
    <w:rPr>
      <w:rFonts w:eastAsiaTheme="minorEastAsia"/>
      <w:color w:val="133257" w:themeColor="text2"/>
      <w:sz w:val="36"/>
    </w:rPr>
  </w:style>
  <w:style w:type="paragraph" w:styleId="Title">
    <w:name w:val="Title"/>
    <w:basedOn w:val="Normal"/>
    <w:next w:val="Normal"/>
    <w:link w:val="TitleChar"/>
    <w:uiPriority w:val="10"/>
    <w:semiHidden/>
    <w:qFormat/>
    <w:rsid w:val="009A3F93"/>
    <w:pPr>
      <w:spacing w:after="0" w:line="216" w:lineRule="auto"/>
      <w:contextualSpacing/>
      <w:jc w:val="center"/>
    </w:pPr>
    <w:rPr>
      <w:rFonts w:asciiTheme="majorHAnsi" w:eastAsiaTheme="majorEastAsia" w:hAnsiTheme="majorHAnsi" w:cstheme="majorBidi"/>
      <w:color w:val="6DC0BE" w:themeColor="accent1"/>
      <w:spacing w:val="40"/>
      <w:kern w:val="28"/>
      <w:sz w:val="56"/>
      <w:szCs w:val="56"/>
    </w:rPr>
  </w:style>
  <w:style w:type="character" w:customStyle="1" w:styleId="TitleChar">
    <w:name w:val="Title Char"/>
    <w:basedOn w:val="DefaultParagraphFont"/>
    <w:link w:val="Title"/>
    <w:uiPriority w:val="10"/>
    <w:semiHidden/>
    <w:rsid w:val="004877CD"/>
    <w:rPr>
      <w:rFonts w:asciiTheme="majorHAnsi" w:eastAsiaTheme="majorEastAsia" w:hAnsiTheme="majorHAnsi" w:cstheme="majorBidi"/>
      <w:color w:val="6DC0BE" w:themeColor="accent1"/>
      <w:spacing w:val="40"/>
      <w:kern w:val="28"/>
      <w:sz w:val="56"/>
      <w:szCs w:val="56"/>
    </w:rPr>
  </w:style>
  <w:style w:type="table" w:styleId="TableGrid">
    <w:name w:val="Table Grid"/>
    <w:basedOn w:val="TableNormal"/>
    <w:uiPriority w:val="39"/>
    <w:rsid w:val="0043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sAnchor">
    <w:name w:val="Graphics Anchor"/>
    <w:basedOn w:val="Normal"/>
    <w:qFormat/>
    <w:rsid w:val="001742CB"/>
    <w:pPr>
      <w:spacing w:after="0"/>
    </w:pPr>
    <w:rPr>
      <w:sz w:val="10"/>
      <w:szCs w:val="10"/>
    </w:rPr>
  </w:style>
  <w:style w:type="paragraph" w:customStyle="1" w:styleId="DateandAddressRed">
    <w:name w:val="Date and Address Red"/>
    <w:basedOn w:val="Normal"/>
    <w:qFormat/>
    <w:rsid w:val="001742CB"/>
    <w:pPr>
      <w:spacing w:after="0" w:line="360" w:lineRule="auto"/>
      <w:jc w:val="center"/>
    </w:pPr>
    <w:rPr>
      <w:rFonts w:cs="Segoe UI"/>
      <w:bCs/>
      <w:color w:val="D93F55" w:themeColor="accent3"/>
      <w:sz w:val="36"/>
      <w:szCs w:val="36"/>
    </w:rPr>
  </w:style>
  <w:style w:type="paragraph" w:customStyle="1" w:styleId="DetailsBlue">
    <w:name w:val="Details Blue"/>
    <w:basedOn w:val="Normal"/>
    <w:qFormat/>
    <w:rsid w:val="001742CB"/>
    <w:pPr>
      <w:spacing w:after="0" w:line="276" w:lineRule="auto"/>
      <w:jc w:val="center"/>
    </w:pPr>
    <w:rPr>
      <w:color w:val="133257" w:themeColor="text2"/>
      <w:sz w:val="36"/>
      <w:szCs w:val="20"/>
    </w:rPr>
  </w:style>
  <w:style w:type="paragraph" w:customStyle="1" w:styleId="TitleRed">
    <w:name w:val="Title Red"/>
    <w:basedOn w:val="Normal"/>
    <w:qFormat/>
    <w:rsid w:val="004877CD"/>
    <w:pPr>
      <w:spacing w:before="240" w:after="0" w:line="192" w:lineRule="auto"/>
      <w:jc w:val="center"/>
    </w:pPr>
    <w:rPr>
      <w:rFonts w:asciiTheme="majorHAnsi" w:hAnsiTheme="majorHAnsi"/>
      <w:bCs/>
      <w:color w:val="D93F55" w:themeColor="accent3"/>
      <w:spacing w:val="80"/>
      <w:sz w:val="160"/>
      <w:szCs w:val="36"/>
      <w14:textOutline w14:w="31750" w14:cap="sq" w14:cmpd="sng" w14:algn="ctr">
        <w14:noFill/>
        <w14:prstDash w14:val="solid"/>
        <w14:miter w14:lim="0"/>
      </w14:textOutline>
    </w:rPr>
  </w:style>
  <w:style w:type="paragraph" w:customStyle="1" w:styleId="DetailsWhite">
    <w:name w:val="Details White"/>
    <w:basedOn w:val="Normal"/>
    <w:qFormat/>
    <w:rsid w:val="0071240F"/>
    <w:pPr>
      <w:spacing w:after="0" w:line="276" w:lineRule="auto"/>
      <w:jc w:val="center"/>
    </w:pPr>
    <w:rPr>
      <w:color w:val="FFFFFF" w:themeColor="background1"/>
      <w:sz w:val="36"/>
      <w:szCs w:val="20"/>
    </w:rPr>
  </w:style>
  <w:style w:type="paragraph" w:customStyle="1" w:styleId="DateandAddressBlue">
    <w:name w:val="Date and Address Blue"/>
    <w:basedOn w:val="Normal"/>
    <w:qFormat/>
    <w:rsid w:val="0071240F"/>
    <w:pPr>
      <w:spacing w:after="0" w:line="360" w:lineRule="auto"/>
      <w:jc w:val="center"/>
    </w:pPr>
    <w:rPr>
      <w:color w:val="133257" w:themeColor="text2"/>
      <w:sz w:val="36"/>
    </w:rPr>
  </w:style>
  <w:style w:type="paragraph" w:customStyle="1" w:styleId="TitleBlue">
    <w:name w:val="Title Blue"/>
    <w:basedOn w:val="Normal"/>
    <w:qFormat/>
    <w:rsid w:val="0071240F"/>
    <w:pPr>
      <w:spacing w:before="240" w:after="0" w:line="192" w:lineRule="auto"/>
      <w:jc w:val="center"/>
    </w:pPr>
    <w:rPr>
      <w:rFonts w:asciiTheme="majorHAnsi" w:hAnsiTheme="majorHAnsi"/>
      <w:bCs/>
      <w:color w:val="133257" w:themeColor="text2"/>
      <w:spacing w:val="80"/>
      <w:sz w:val="160"/>
      <w:szCs w:val="36"/>
      <w14:textOutline w14:w="31750" w14:cap="sq" w14:cmpd="sng" w14:algn="ctr">
        <w14:noFill/>
        <w14:prstDash w14:val="solid"/>
        <w14:miter w14:lim="0"/>
      </w14:textOutline>
    </w:rPr>
  </w:style>
  <w:style w:type="paragraph" w:customStyle="1" w:styleId="TitleTeal">
    <w:name w:val="Title Teal"/>
    <w:basedOn w:val="Normal"/>
    <w:qFormat/>
    <w:rsid w:val="006F29B1"/>
    <w:pPr>
      <w:spacing w:before="240" w:after="0" w:line="192" w:lineRule="auto"/>
      <w:jc w:val="center"/>
    </w:pPr>
    <w:rPr>
      <w:rFonts w:asciiTheme="majorHAnsi" w:hAnsiTheme="majorHAnsi"/>
      <w:bCs/>
      <w:color w:val="6DC0BE" w:themeColor="accent1"/>
      <w:spacing w:val="80"/>
      <w:sz w:val="160"/>
      <w:szCs w:val="36"/>
      <w14:textOutline w14:w="31750" w14:cap="sq" w14:cmpd="sng" w14:algn="ctr">
        <w14:noFill/>
        <w14:prstDash w14:val="solid"/>
        <w14:miter w14:lim="0"/>
      </w14:textOutline>
    </w:rPr>
  </w:style>
  <w:style w:type="paragraph" w:customStyle="1" w:styleId="DateandAddressTeal">
    <w:name w:val="Date and Address Teal"/>
    <w:basedOn w:val="Normal"/>
    <w:qFormat/>
    <w:rsid w:val="006F29B1"/>
    <w:pPr>
      <w:spacing w:after="0" w:line="360" w:lineRule="auto"/>
      <w:jc w:val="center"/>
    </w:pPr>
    <w:rPr>
      <w:rFonts w:cs="Segoe UI"/>
      <w:bCs/>
      <w:color w:val="6DC0BE" w:themeColor="accent1"/>
      <w:sz w:val="36"/>
      <w:szCs w:val="36"/>
    </w:rPr>
  </w:style>
  <w:style w:type="character" w:styleId="PlaceholderText">
    <w:name w:val="Placeholder Text"/>
    <w:basedOn w:val="DefaultParagraphFont"/>
    <w:uiPriority w:val="99"/>
    <w:semiHidden/>
    <w:rsid w:val="00295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xabay.com/en/book-books-bookshelf-read-1121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62944\AppData\Local\Microsoft\Office\16.0\DTS\en-US%7b1CC14DD4-6B92-4ACF-AD63-6AD201E793DA%7d\%7bDCCB4CE8-FC07-4E9B-8DB7-4E5BD4C4678C%7dtf0391918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DE74247D6402990306E7848786C9F"/>
        <w:category>
          <w:name w:val="General"/>
          <w:gallery w:val="placeholder"/>
        </w:category>
        <w:types>
          <w:type w:val="bbPlcHdr"/>
        </w:types>
        <w:behaviors>
          <w:behavior w:val="content"/>
        </w:behaviors>
        <w:guid w:val="{3D0F976F-1089-4F21-BAA7-1B17EA7C8198}"/>
      </w:docPartPr>
      <w:docPartBody>
        <w:p w:rsidR="005C750F" w:rsidRDefault="00AF0C11">
          <w:pPr>
            <w:pStyle w:val="637DE74247D6402990306E7848786C9F"/>
          </w:pPr>
          <w:r w:rsidRPr="002956EA">
            <w:t>Winter Celebration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dern Love">
    <w:altName w:val="Calibri"/>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0F"/>
    <w:rsid w:val="001536D2"/>
    <w:rsid w:val="00251939"/>
    <w:rsid w:val="005C750F"/>
    <w:rsid w:val="00AF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7DE74247D6402990306E7848786C9F">
    <w:name w:val="637DE74247D6402990306E7848786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a:dk1>
        <a:sysClr val="windowText" lastClr="000000"/>
      </a:dk1>
      <a:lt1>
        <a:sysClr val="window" lastClr="FFFFFF"/>
      </a:lt1>
      <a:dk2>
        <a:srgbClr val="133257"/>
      </a:dk2>
      <a:lt2>
        <a:srgbClr val="E2E2E2"/>
      </a:lt2>
      <a:accent1>
        <a:srgbClr val="6DC0BE"/>
      </a:accent1>
      <a:accent2>
        <a:srgbClr val="D3BD85"/>
      </a:accent2>
      <a:accent3>
        <a:srgbClr val="D93F55"/>
      </a:accent3>
      <a:accent4>
        <a:srgbClr val="4C9EBA"/>
      </a:accent4>
      <a:accent5>
        <a:srgbClr val="7F253F"/>
      </a:accent5>
      <a:accent6>
        <a:srgbClr val="C9A139"/>
      </a:accent6>
      <a:hlink>
        <a:srgbClr val="0563C1"/>
      </a:hlink>
      <a:folHlink>
        <a:srgbClr val="954F72"/>
      </a:folHlink>
    </a:clrScheme>
    <a:fontScheme name="Custom 4">
      <a:majorFont>
        <a:latin typeface="Harrington"/>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_ip_UnifiedCompliancePolicyUIAction xmlns="http://schemas.microsoft.com/sharepoint/v3" xsi:nil="true"/>
    <Image xmlns="71af3243-3dd4-4a8d-8c0d-dd76da1f02a5">
      <Url xsi:nil="true"/>
      <Description xsi:nil="true"/>
    </Imag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5" ma:contentTypeDescription="Create a new document." ma:contentTypeScope="" ma:versionID="6303841d91754ae9e45eab54773e3b1c">
  <xsd:schema xmlns:xsd="http://www.w3.org/2001/XMLSchema" xmlns:xs="http://www.w3.org/2001/XMLSchema" xmlns:p="http://schemas.microsoft.com/office/2006/metadata/properties" xmlns:ns1="http://schemas.microsoft.com/sharepoint/v3" xmlns:ns2="71af3243-3dd4-4a8d-8c0d-dd76da1f02a5" xmlns:ns3="16c05727-aa75-4e4a-9b5f-8a80a1165891" targetNamespace="http://schemas.microsoft.com/office/2006/metadata/properties" ma:root="true" ma:fieldsID="21f069cdc2b493a90fc663fd3b6884b6" ns1:_="" ns2:_="" ns3:_="">
    <xsd:import namespace="http://schemas.microsoft.com/sharepoint/v3"/>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FE70-B3DA-4122-884E-5E3561863916}">
  <ds:schemaRefs>
    <ds:schemaRef ds:uri="http://schemas.microsoft.com/office/2006/metadata/properties"/>
    <ds:schemaRef ds:uri="http://schemas.microsoft.com/office/infopath/2007/PartnerControls"/>
    <ds:schemaRef ds:uri="71af3243-3dd4-4a8d-8c0d-dd76da1f02a5"/>
    <ds:schemaRef ds:uri="http://schemas.microsoft.com/sharepoint/v3"/>
  </ds:schemaRefs>
</ds:datastoreItem>
</file>

<file path=customXml/itemProps2.xml><?xml version="1.0" encoding="utf-8"?>
<ds:datastoreItem xmlns:ds="http://schemas.openxmlformats.org/officeDocument/2006/customXml" ds:itemID="{F5DE0DC8-9B33-4C31-80C6-3F989AB044B4}">
  <ds:schemaRefs>
    <ds:schemaRef ds:uri="http://schemas.openxmlformats.org/officeDocument/2006/bibliography"/>
  </ds:schemaRefs>
</ds:datastoreItem>
</file>

<file path=customXml/itemProps3.xml><?xml version="1.0" encoding="utf-8"?>
<ds:datastoreItem xmlns:ds="http://schemas.openxmlformats.org/officeDocument/2006/customXml" ds:itemID="{121394DE-C1C6-4594-8DB5-29119DBDD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1EE37-C76C-45B9-9B7D-5E63E51DD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{DCCB4CE8-FC07-4E9B-8DB7-4E5BD4C4678C}tf03919186_win32</Template>
  <TotalTime>0</TotalTime>
  <Pages>4</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2023-05-16T15:51:00Z</dcterms:created>
  <dcterms:modified xsi:type="dcterms:W3CDTF">2023-05-16T15:55:00Z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